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730" w:rsidRPr="00455730" w:rsidRDefault="00455730" w:rsidP="00455730">
      <w:pPr>
        <w:jc w:val="both"/>
        <w:rPr>
          <w:rFonts w:ascii="Arial" w:hAnsi="Arial" w:cs="Arial"/>
          <w:b/>
        </w:rPr>
      </w:pPr>
      <w:bookmarkStart w:id="0" w:name="Title"/>
      <w:bookmarkStart w:id="1" w:name="DocumentFor"/>
      <w:bookmarkStart w:id="2" w:name="OLE_LINK144"/>
      <w:bookmarkStart w:id="3" w:name="OLE_LINK145"/>
      <w:bookmarkEnd w:id="0"/>
      <w:bookmarkEnd w:id="1"/>
      <w:r w:rsidRPr="00455730">
        <w:rPr>
          <w:rFonts w:ascii="Arial" w:hAnsi="Arial" w:cs="Arial"/>
          <w:b/>
        </w:rPr>
        <w:t>3GPP TSG-RAN WG4 Meeting #111</w:t>
      </w:r>
      <w:r w:rsidRPr="00455730">
        <w:rPr>
          <w:rFonts w:ascii="Arial" w:hAnsi="Arial" w:cs="Arial"/>
          <w:b/>
        </w:rPr>
        <w:tab/>
      </w:r>
      <w:r w:rsidRPr="00455730">
        <w:rPr>
          <w:rFonts w:ascii="Arial" w:hAnsi="Arial" w:cs="Arial"/>
          <w:b/>
        </w:rPr>
        <w:tab/>
      </w:r>
      <w:r w:rsidRPr="00455730">
        <w:rPr>
          <w:rFonts w:ascii="Arial" w:hAnsi="Arial" w:cs="Arial"/>
          <w:b/>
        </w:rPr>
        <w:tab/>
      </w:r>
      <w:r w:rsidRPr="00455730">
        <w:rPr>
          <w:rFonts w:ascii="Arial" w:hAnsi="Arial" w:cs="Arial"/>
          <w:b/>
        </w:rPr>
        <w:tab/>
      </w:r>
      <w:r>
        <w:rPr>
          <w:rFonts w:ascii="Arial" w:hAnsi="Arial" w:cs="Arial" w:hint="eastAsia"/>
          <w:b/>
          <w:lang w:eastAsia="zh-CN"/>
        </w:rPr>
        <w:t xml:space="preserve">                                                                            </w:t>
      </w:r>
      <w:r w:rsidR="009D595D" w:rsidRPr="009D595D">
        <w:rPr>
          <w:rFonts w:ascii="Arial" w:hAnsi="Arial" w:cs="Arial"/>
          <w:b/>
        </w:rPr>
        <w:t>R4-2407554</w:t>
      </w:r>
    </w:p>
    <w:p w:rsidR="00455730" w:rsidRPr="00455730" w:rsidRDefault="009D595D" w:rsidP="00455730">
      <w:pPr>
        <w:jc w:val="both"/>
        <w:rPr>
          <w:rFonts w:ascii="Arial" w:hAnsi="Arial" w:cs="Arial"/>
          <w:b/>
        </w:rPr>
      </w:pPr>
      <w:r>
        <w:rPr>
          <w:rFonts w:ascii="Arial" w:hAnsi="Arial" w:cs="Arial"/>
          <w:b/>
        </w:rPr>
        <w:t>Fukuoka City, Fukuoka</w:t>
      </w:r>
      <w:r w:rsidR="00455730" w:rsidRPr="00455730">
        <w:rPr>
          <w:rFonts w:ascii="Arial" w:hAnsi="Arial" w:cs="Arial"/>
          <w:b/>
        </w:rPr>
        <w:t>, Japan, 20th – 24th May, 2024</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694230">
        <w:rPr>
          <w:rFonts w:ascii="Arial" w:hAnsi="Arial" w:cs="Arial" w:hint="eastAsia"/>
          <w:lang w:eastAsia="zh-CN"/>
        </w:rPr>
        <w:t>CATT</w:t>
      </w:r>
    </w:p>
    <w:p w:rsidR="00076DAD" w:rsidRPr="00694230" w:rsidRDefault="00076DAD" w:rsidP="00C31073">
      <w:pPr>
        <w:tabs>
          <w:tab w:val="left" w:pos="1980"/>
        </w:tabs>
        <w:ind w:left="1980" w:hanging="1980"/>
        <w:jc w:val="both"/>
        <w:rPr>
          <w:rFonts w:ascii="Arial" w:eastAsiaTheme="minorEastAsia" w:hAnsi="Arial" w:cs="Arial"/>
          <w:lang w:eastAsia="zh-CN"/>
        </w:rPr>
      </w:pPr>
      <w:r w:rsidRPr="002C662F">
        <w:rPr>
          <w:rFonts w:ascii="Arial" w:eastAsia="MS Mincho" w:hAnsi="Arial" w:cs="Arial"/>
          <w:b/>
        </w:rPr>
        <w:t xml:space="preserve">Title: </w:t>
      </w:r>
      <w:r w:rsidRPr="002C662F">
        <w:rPr>
          <w:rFonts w:ascii="Arial" w:eastAsia="MS Mincho" w:hAnsi="Arial" w:cs="Arial"/>
          <w:b/>
        </w:rPr>
        <w:tab/>
      </w:r>
      <w:r w:rsidR="00CF1066" w:rsidRPr="00CF1066">
        <w:rPr>
          <w:rFonts w:ascii="Arial" w:eastAsiaTheme="minorEastAsia" w:hAnsi="Arial" w:cs="Arial"/>
          <w:lang w:eastAsia="zh-CN"/>
        </w:rPr>
        <w:t xml:space="preserve">Discussion on </w:t>
      </w:r>
      <w:proofErr w:type="spellStart"/>
      <w:r w:rsidR="00CF1066" w:rsidRPr="00CF1066">
        <w:rPr>
          <w:rFonts w:ascii="Arial" w:eastAsiaTheme="minorEastAsia" w:hAnsi="Arial" w:cs="Arial"/>
          <w:lang w:eastAsia="zh-CN"/>
        </w:rPr>
        <w:t>SBFD</w:t>
      </w:r>
      <w:proofErr w:type="spellEnd"/>
      <w:r w:rsidR="00CF1066" w:rsidRPr="00CF1066">
        <w:rPr>
          <w:rFonts w:ascii="Arial" w:eastAsiaTheme="minorEastAsia" w:hAnsi="Arial" w:cs="Arial"/>
          <w:lang w:eastAsia="zh-CN"/>
        </w:rPr>
        <w:t xml:space="preserve"> system parameters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455730">
        <w:rPr>
          <w:rFonts w:ascii="Arial" w:eastAsiaTheme="minorEastAsia" w:hAnsi="Arial" w:cs="Arial" w:hint="eastAsia"/>
          <w:lang w:eastAsia="zh-CN"/>
        </w:rPr>
        <w:t>10</w:t>
      </w:r>
      <w:r w:rsidR="005801E5" w:rsidRPr="00694230">
        <w:rPr>
          <w:rFonts w:ascii="Arial" w:eastAsiaTheme="minorEastAsia" w:hAnsi="Arial" w:cs="Arial"/>
          <w:lang w:eastAsia="zh-CN"/>
        </w:rPr>
        <w:t>.</w:t>
      </w:r>
      <w:r w:rsidR="00CF1066">
        <w:rPr>
          <w:rFonts w:ascii="Arial" w:eastAsiaTheme="minorEastAsia" w:hAnsi="Arial" w:cs="Arial" w:hint="eastAsia"/>
          <w:lang w:eastAsia="zh-CN"/>
        </w:rPr>
        <w:t>12</w:t>
      </w:r>
      <w:r w:rsidR="005801E5" w:rsidRPr="00694230">
        <w:rPr>
          <w:rFonts w:ascii="Arial" w:eastAsiaTheme="minorEastAsia" w:hAnsi="Arial" w:cs="Arial"/>
          <w:lang w:eastAsia="zh-CN"/>
        </w:rPr>
        <w:t>.</w:t>
      </w:r>
      <w:r w:rsidR="00CF1066">
        <w:rPr>
          <w:rFonts w:ascii="Arial" w:eastAsiaTheme="minorEastAsia" w:hAnsi="Arial" w:cs="Arial" w:hint="eastAsia"/>
          <w:lang w:eastAsia="zh-CN"/>
        </w:rPr>
        <w:t>1</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694230" w:rsidRPr="00694230">
        <w:rPr>
          <w:rFonts w:ascii="Arial" w:eastAsia="MS Mincho" w:hAnsi="Arial" w:cs="Arial"/>
        </w:rPr>
        <w:t>Discussion</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094845" w:rsidP="00C31073">
      <w:pPr>
        <w:jc w:val="both"/>
        <w:rPr>
          <w:lang w:eastAsia="zh-CN"/>
        </w:rPr>
      </w:pPr>
      <w:r>
        <w:rPr>
          <w:rFonts w:hint="eastAsia"/>
          <w:lang w:eastAsia="zh-CN"/>
        </w:rPr>
        <w:t>This contribution provides our consideration</w:t>
      </w:r>
      <w:r w:rsidR="0018521C">
        <w:rPr>
          <w:lang w:val="en-US" w:eastAsia="zh-CN"/>
        </w:rPr>
        <w:t>s</w:t>
      </w:r>
      <w:r>
        <w:rPr>
          <w:rFonts w:hint="eastAsia"/>
          <w:lang w:eastAsia="zh-CN"/>
        </w:rPr>
        <w:t xml:space="preserve"> on t</w:t>
      </w:r>
      <w:r w:rsidR="00612B11">
        <w:rPr>
          <w:rFonts w:hint="eastAsia"/>
          <w:lang w:eastAsia="zh-CN"/>
        </w:rPr>
        <w:t xml:space="preserve">he </w:t>
      </w:r>
      <w:proofErr w:type="spellStart"/>
      <w:r w:rsidR="00612B11">
        <w:rPr>
          <w:rFonts w:hint="eastAsia"/>
          <w:lang w:eastAsia="zh-CN"/>
        </w:rPr>
        <w:t>SBFD</w:t>
      </w:r>
      <w:proofErr w:type="spellEnd"/>
      <w:r w:rsidR="00612B11">
        <w:rPr>
          <w:rFonts w:hint="eastAsia"/>
          <w:lang w:eastAsia="zh-CN"/>
        </w:rPr>
        <w:t xml:space="preserve"> system parameters including the operating bands, sub-band configuration and the sub-band size.</w:t>
      </w:r>
    </w:p>
    <w:p w:rsidR="00ED643E" w:rsidRDefault="003A49FF" w:rsidP="006C3140">
      <w:pPr>
        <w:pStyle w:val="10"/>
        <w:numPr>
          <w:ilvl w:val="0"/>
          <w:numId w:val="4"/>
        </w:numPr>
        <w:ind w:left="0" w:firstLine="0"/>
        <w:jc w:val="both"/>
        <w:rPr>
          <w:sz w:val="28"/>
          <w:szCs w:val="28"/>
          <w:lang w:eastAsia="zh-CN"/>
        </w:rPr>
      </w:pPr>
      <w:r w:rsidRPr="003B4D3E">
        <w:rPr>
          <w:rFonts w:hint="eastAsia"/>
          <w:sz w:val="28"/>
          <w:szCs w:val="28"/>
        </w:rPr>
        <w:t>Discussion</w:t>
      </w:r>
    </w:p>
    <w:p w:rsidR="00094845" w:rsidRDefault="00094845" w:rsidP="00094845">
      <w:pPr>
        <w:pStyle w:val="2"/>
        <w:numPr>
          <w:ilvl w:val="1"/>
          <w:numId w:val="4"/>
        </w:numPr>
        <w:rPr>
          <w:lang w:eastAsia="zh-CN"/>
        </w:rPr>
      </w:pPr>
      <w:r>
        <w:rPr>
          <w:rFonts w:hint="eastAsia"/>
          <w:lang w:eastAsia="zh-CN"/>
        </w:rPr>
        <w:t xml:space="preserve">Operating bands for </w:t>
      </w:r>
      <w:proofErr w:type="spellStart"/>
      <w:r>
        <w:rPr>
          <w:rFonts w:hint="eastAsia"/>
          <w:lang w:eastAsia="zh-CN"/>
        </w:rPr>
        <w:t>SBFD</w:t>
      </w:r>
      <w:proofErr w:type="spellEnd"/>
      <w:r>
        <w:rPr>
          <w:rFonts w:hint="eastAsia"/>
          <w:lang w:eastAsia="zh-CN"/>
        </w:rPr>
        <w:t xml:space="preserve"> operation</w:t>
      </w:r>
    </w:p>
    <w:p w:rsidR="006A1AFD" w:rsidRDefault="00094845" w:rsidP="006A1AFD">
      <w:pPr>
        <w:rPr>
          <w:lang w:eastAsia="zh-CN"/>
        </w:rPr>
      </w:pPr>
      <w:r>
        <w:rPr>
          <w:rFonts w:hint="eastAsia"/>
          <w:lang w:eastAsia="zh-CN"/>
        </w:rPr>
        <w:t xml:space="preserve">In the last </w:t>
      </w:r>
      <w:r w:rsidR="0018521C">
        <w:rPr>
          <w:rFonts w:hint="eastAsia"/>
          <w:lang w:eastAsia="zh-CN"/>
        </w:rPr>
        <w:t xml:space="preserve">RAN4 </w:t>
      </w:r>
      <w:r>
        <w:rPr>
          <w:rFonts w:hint="eastAsia"/>
          <w:lang w:eastAsia="zh-CN"/>
        </w:rPr>
        <w:t xml:space="preserve">meeting, there were discussions on the operating bands definition for </w:t>
      </w:r>
      <w:proofErr w:type="spellStart"/>
      <w:r>
        <w:rPr>
          <w:rFonts w:hint="eastAsia"/>
          <w:lang w:eastAsia="zh-CN"/>
        </w:rPr>
        <w:t>SBFD</w:t>
      </w:r>
      <w:proofErr w:type="spellEnd"/>
      <w:r>
        <w:rPr>
          <w:rFonts w:hint="eastAsia"/>
          <w:lang w:eastAsia="zh-CN"/>
        </w:rPr>
        <w:t xml:space="preserve"> operation. Although there</w:t>
      </w:r>
      <w:r>
        <w:rPr>
          <w:lang w:eastAsia="zh-CN"/>
        </w:rPr>
        <w:t>’</w:t>
      </w:r>
      <w:r w:rsidR="000E5F9E">
        <w:rPr>
          <w:rFonts w:hint="eastAsia"/>
          <w:lang w:eastAsia="zh-CN"/>
        </w:rPr>
        <w:t>re</w:t>
      </w:r>
      <w:r>
        <w:rPr>
          <w:rFonts w:hint="eastAsia"/>
          <w:lang w:eastAsia="zh-CN"/>
        </w:rPr>
        <w:t xml:space="preserve"> no band specific requirements for </w:t>
      </w:r>
      <w:proofErr w:type="spellStart"/>
      <w:r>
        <w:rPr>
          <w:rFonts w:hint="eastAsia"/>
          <w:lang w:eastAsia="zh-CN"/>
        </w:rPr>
        <w:t>SBFD</w:t>
      </w:r>
      <w:proofErr w:type="spellEnd"/>
      <w:r>
        <w:rPr>
          <w:rFonts w:hint="eastAsia"/>
          <w:lang w:eastAsia="zh-CN"/>
        </w:rPr>
        <w:t xml:space="preserve"> operation, </w:t>
      </w:r>
      <w:proofErr w:type="spellStart"/>
      <w:r>
        <w:rPr>
          <w:rFonts w:hint="eastAsia"/>
          <w:lang w:eastAsia="zh-CN"/>
        </w:rPr>
        <w:t>SBFD</w:t>
      </w:r>
      <w:proofErr w:type="spellEnd"/>
      <w:r>
        <w:rPr>
          <w:rFonts w:hint="eastAsia"/>
          <w:lang w:eastAsia="zh-CN"/>
        </w:rPr>
        <w:t xml:space="preserve"> </w:t>
      </w:r>
      <w:r w:rsidR="000E5F9E">
        <w:rPr>
          <w:rFonts w:hint="eastAsia"/>
          <w:lang w:eastAsia="zh-CN"/>
        </w:rPr>
        <w:t xml:space="preserve">feature </w:t>
      </w:r>
      <w:r>
        <w:rPr>
          <w:rFonts w:hint="eastAsia"/>
          <w:lang w:eastAsia="zh-CN"/>
        </w:rPr>
        <w:t xml:space="preserve">is </w:t>
      </w:r>
      <w:r w:rsidR="000E5F9E">
        <w:rPr>
          <w:rFonts w:hint="eastAsia"/>
          <w:lang w:eastAsia="zh-CN"/>
        </w:rPr>
        <w:t>designed</w:t>
      </w:r>
      <w:r>
        <w:rPr>
          <w:rFonts w:hint="eastAsia"/>
          <w:lang w:eastAsia="zh-CN"/>
        </w:rPr>
        <w:t xml:space="preserve"> for </w:t>
      </w:r>
      <w:proofErr w:type="spellStart"/>
      <w:r>
        <w:rPr>
          <w:rFonts w:hint="eastAsia"/>
          <w:lang w:eastAsia="zh-CN"/>
        </w:rPr>
        <w:t>TDD</w:t>
      </w:r>
      <w:proofErr w:type="spellEnd"/>
      <w:r>
        <w:rPr>
          <w:rFonts w:hint="eastAsia"/>
          <w:lang w:eastAsia="zh-CN"/>
        </w:rPr>
        <w:t xml:space="preserve"> bands, it</w:t>
      </w:r>
      <w:r>
        <w:rPr>
          <w:lang w:eastAsia="zh-CN"/>
        </w:rPr>
        <w:t>’</w:t>
      </w:r>
      <w:r>
        <w:rPr>
          <w:rFonts w:hint="eastAsia"/>
          <w:lang w:eastAsia="zh-CN"/>
        </w:rPr>
        <w:t xml:space="preserve">s good </w:t>
      </w:r>
      <w:r w:rsidR="000E5F9E">
        <w:rPr>
          <w:rFonts w:hint="eastAsia"/>
          <w:lang w:eastAsia="zh-CN"/>
        </w:rPr>
        <w:t xml:space="preserve">that </w:t>
      </w:r>
      <w:r>
        <w:rPr>
          <w:rFonts w:hint="eastAsia"/>
          <w:lang w:eastAsia="zh-CN"/>
        </w:rPr>
        <w:t xml:space="preserve">some </w:t>
      </w:r>
      <w:r>
        <w:rPr>
          <w:lang w:eastAsia="zh-CN"/>
        </w:rPr>
        <w:t>clarification</w:t>
      </w:r>
      <w:r>
        <w:rPr>
          <w:rFonts w:hint="eastAsia"/>
          <w:lang w:eastAsia="zh-CN"/>
        </w:rPr>
        <w:t xml:space="preserve"> is added in the specification.</w:t>
      </w:r>
    </w:p>
    <w:p w:rsidR="00094845" w:rsidRPr="00094845" w:rsidRDefault="00094845" w:rsidP="006A1AFD">
      <w:pPr>
        <w:rPr>
          <w:b/>
          <w:lang w:eastAsia="zh-CN"/>
        </w:rPr>
      </w:pPr>
      <w:r w:rsidRPr="00094845">
        <w:rPr>
          <w:rFonts w:hint="eastAsia"/>
          <w:b/>
          <w:lang w:eastAsia="zh-CN"/>
        </w:rPr>
        <w:t>Proposal</w:t>
      </w:r>
      <w:r>
        <w:rPr>
          <w:rFonts w:hint="eastAsia"/>
          <w:b/>
          <w:lang w:eastAsia="zh-CN"/>
        </w:rPr>
        <w:t xml:space="preserve"> 1</w:t>
      </w:r>
      <w:r w:rsidRPr="00094845">
        <w:rPr>
          <w:rFonts w:hint="eastAsia"/>
          <w:b/>
          <w:lang w:eastAsia="zh-CN"/>
        </w:rPr>
        <w:t xml:space="preserve">: Add the </w:t>
      </w:r>
      <w:r w:rsidRPr="00094845">
        <w:rPr>
          <w:b/>
          <w:lang w:eastAsia="zh-CN"/>
        </w:rPr>
        <w:t>clarification</w:t>
      </w:r>
      <w:r w:rsidRPr="00094845">
        <w:rPr>
          <w:rFonts w:hint="eastAsia"/>
          <w:b/>
          <w:lang w:eastAsia="zh-CN"/>
        </w:rPr>
        <w:t xml:space="preserve"> in the </w:t>
      </w:r>
      <w:r w:rsidRPr="00094845">
        <w:rPr>
          <w:b/>
          <w:lang w:eastAsia="zh-CN"/>
        </w:rPr>
        <w:t>specification</w:t>
      </w:r>
      <w:r w:rsidRPr="00094845">
        <w:rPr>
          <w:rFonts w:hint="eastAsia"/>
          <w:b/>
          <w:lang w:eastAsia="zh-CN"/>
        </w:rPr>
        <w:t xml:space="preserve"> that </w:t>
      </w:r>
      <w:proofErr w:type="spellStart"/>
      <w:r w:rsidRPr="00094845">
        <w:rPr>
          <w:rFonts w:hint="eastAsia"/>
          <w:b/>
          <w:lang w:eastAsia="zh-CN"/>
        </w:rPr>
        <w:t>SBFD</w:t>
      </w:r>
      <w:proofErr w:type="spellEnd"/>
      <w:r w:rsidRPr="00094845">
        <w:rPr>
          <w:rFonts w:hint="eastAsia"/>
          <w:b/>
          <w:lang w:eastAsia="zh-CN"/>
        </w:rPr>
        <w:t xml:space="preserve"> operation is defin</w:t>
      </w:r>
      <w:r w:rsidR="00E2323F">
        <w:rPr>
          <w:b/>
          <w:lang w:eastAsia="zh-CN"/>
        </w:rPr>
        <w:t>ed</w:t>
      </w:r>
      <w:r w:rsidRPr="00094845">
        <w:rPr>
          <w:rFonts w:hint="eastAsia"/>
          <w:b/>
          <w:lang w:eastAsia="zh-CN"/>
        </w:rPr>
        <w:t xml:space="preserve"> for FR1 </w:t>
      </w:r>
      <w:proofErr w:type="spellStart"/>
      <w:r w:rsidRPr="00094845">
        <w:rPr>
          <w:rFonts w:hint="eastAsia"/>
          <w:b/>
          <w:lang w:eastAsia="zh-CN"/>
        </w:rPr>
        <w:t>TDD</w:t>
      </w:r>
      <w:proofErr w:type="spellEnd"/>
      <w:r w:rsidRPr="00094845">
        <w:rPr>
          <w:rFonts w:hint="eastAsia"/>
          <w:b/>
          <w:lang w:eastAsia="zh-CN"/>
        </w:rPr>
        <w:t xml:space="preserve"> bands and FR2-1 bands.</w:t>
      </w:r>
    </w:p>
    <w:p w:rsidR="006A1AFD" w:rsidRDefault="00094845" w:rsidP="00094845">
      <w:pPr>
        <w:pStyle w:val="2"/>
        <w:numPr>
          <w:ilvl w:val="1"/>
          <w:numId w:val="4"/>
        </w:numPr>
        <w:rPr>
          <w:lang w:eastAsia="zh-CN"/>
        </w:rPr>
      </w:pPr>
      <w:r>
        <w:rPr>
          <w:rFonts w:hint="eastAsia"/>
          <w:lang w:eastAsia="zh-CN"/>
        </w:rPr>
        <w:t xml:space="preserve">Sub band </w:t>
      </w:r>
      <w:r>
        <w:rPr>
          <w:lang w:eastAsia="zh-CN"/>
        </w:rPr>
        <w:t>configuration</w:t>
      </w:r>
      <w:r>
        <w:rPr>
          <w:rFonts w:hint="eastAsia"/>
          <w:lang w:eastAsia="zh-CN"/>
        </w:rPr>
        <w:t xml:space="preserve"> and guard band size</w:t>
      </w:r>
    </w:p>
    <w:p w:rsidR="000E5F9E" w:rsidRDefault="000E5F9E" w:rsidP="000E5F9E">
      <w:pPr>
        <w:rPr>
          <w:lang w:eastAsia="zh-CN"/>
        </w:rPr>
      </w:pPr>
      <w:r>
        <w:rPr>
          <w:rFonts w:hint="eastAsia"/>
          <w:lang w:eastAsia="zh-CN"/>
        </w:rPr>
        <w:t xml:space="preserve">According to the following scope in the </w:t>
      </w:r>
      <w:proofErr w:type="spellStart"/>
      <w:r>
        <w:rPr>
          <w:rFonts w:hint="eastAsia"/>
          <w:lang w:eastAsia="zh-CN"/>
        </w:rPr>
        <w:t>WID</w:t>
      </w:r>
      <w:proofErr w:type="spellEnd"/>
      <w:r>
        <w:rPr>
          <w:rFonts w:hint="eastAsia"/>
          <w:lang w:eastAsia="zh-CN"/>
        </w:rPr>
        <w:t>,</w:t>
      </w:r>
    </w:p>
    <w:p w:rsidR="000E5F9E" w:rsidRPr="003E0D9F" w:rsidRDefault="000E5F9E" w:rsidP="000E5F9E">
      <w:pPr>
        <w:numPr>
          <w:ilvl w:val="0"/>
          <w:numId w:val="29"/>
        </w:numPr>
        <w:spacing w:after="160" w:line="256" w:lineRule="auto"/>
        <w:ind w:right="-99"/>
        <w:rPr>
          <w:rFonts w:eastAsia="Malgun Gothic"/>
          <w:lang w:val="en-US" w:eastAsia="ko-KR"/>
        </w:rPr>
      </w:pPr>
      <w:r>
        <w:rPr>
          <w:rFonts w:eastAsia="Malgun Gothic"/>
          <w:lang w:val="en-US" w:eastAsia="ko-KR"/>
        </w:rPr>
        <w:t>O</w:t>
      </w:r>
      <w:r w:rsidRPr="003E0D9F">
        <w:rPr>
          <w:rFonts w:eastAsia="Malgun Gothic"/>
          <w:lang w:val="en-US" w:eastAsia="ko-KR"/>
        </w:rPr>
        <w:t xml:space="preserve">ne UL </w:t>
      </w:r>
      <w:proofErr w:type="spellStart"/>
      <w:r w:rsidRPr="003E0D9F">
        <w:rPr>
          <w:rFonts w:eastAsia="Malgun Gothic"/>
          <w:lang w:val="en-US" w:eastAsia="ko-KR"/>
        </w:rPr>
        <w:t>subband</w:t>
      </w:r>
      <w:proofErr w:type="spellEnd"/>
      <w:r w:rsidRPr="003E0D9F">
        <w:rPr>
          <w:rFonts w:eastAsia="Malgun Gothic"/>
          <w:lang w:val="en-US" w:eastAsia="ko-KR"/>
        </w:rPr>
        <w:t xml:space="preserve"> for </w:t>
      </w:r>
      <w:proofErr w:type="spellStart"/>
      <w:r w:rsidRPr="003E0D9F">
        <w:rPr>
          <w:rFonts w:eastAsia="Malgun Gothic"/>
          <w:lang w:val="en-US" w:eastAsia="ko-KR"/>
        </w:rPr>
        <w:t>SBFD</w:t>
      </w:r>
      <w:proofErr w:type="spellEnd"/>
      <w:r w:rsidRPr="003E0D9F">
        <w:rPr>
          <w:rFonts w:eastAsia="Malgun Gothic"/>
          <w:lang w:val="en-US" w:eastAsia="ko-KR"/>
        </w:rPr>
        <w:t xml:space="preserve"> operation in an </w:t>
      </w:r>
      <w:proofErr w:type="spellStart"/>
      <w:r w:rsidRPr="003E0D9F">
        <w:rPr>
          <w:rFonts w:eastAsia="Malgun Gothic"/>
          <w:lang w:val="en-US" w:eastAsia="ko-KR"/>
        </w:rPr>
        <w:t>SBFD</w:t>
      </w:r>
      <w:proofErr w:type="spellEnd"/>
      <w:r w:rsidRPr="003E0D9F">
        <w:rPr>
          <w:rFonts w:eastAsia="Malgun Gothic"/>
          <w:lang w:val="en-US" w:eastAsia="ko-KR"/>
        </w:rPr>
        <w:t xml:space="preserve"> symbol (excluding legacy UL symbol/slot) within a </w:t>
      </w:r>
      <w:proofErr w:type="spellStart"/>
      <w:r w:rsidRPr="003E0D9F">
        <w:rPr>
          <w:rFonts w:eastAsia="Malgun Gothic"/>
          <w:lang w:val="en-US" w:eastAsia="ko-KR"/>
        </w:rPr>
        <w:t>TDD</w:t>
      </w:r>
      <w:proofErr w:type="spellEnd"/>
      <w:r w:rsidRPr="003E0D9F">
        <w:rPr>
          <w:rFonts w:eastAsia="Malgun Gothic"/>
          <w:lang w:val="en-US" w:eastAsia="ko-KR"/>
        </w:rPr>
        <w:t xml:space="preserve"> carrier</w:t>
      </w:r>
    </w:p>
    <w:p w:rsidR="000E5F9E" w:rsidRDefault="007329BB" w:rsidP="000E5F9E">
      <w:pPr>
        <w:rPr>
          <w:lang w:val="en-US" w:eastAsia="zh-CN"/>
        </w:rPr>
      </w:pPr>
      <w:r>
        <w:rPr>
          <w:lang w:val="en-US" w:eastAsia="zh-CN"/>
        </w:rPr>
        <w:t>O</w:t>
      </w:r>
      <w:r>
        <w:rPr>
          <w:rFonts w:hint="eastAsia"/>
          <w:lang w:val="en-US" w:eastAsia="zh-CN"/>
        </w:rPr>
        <w:t xml:space="preserve">nly two sub-band patterns, </w:t>
      </w:r>
      <w:r w:rsidR="0018521C">
        <w:rPr>
          <w:lang w:val="en-US" w:eastAsia="zh-CN"/>
        </w:rPr>
        <w:t xml:space="preserve">i.e. </w:t>
      </w:r>
      <w:r>
        <w:rPr>
          <w:rFonts w:hint="eastAsia"/>
          <w:lang w:val="en-US" w:eastAsia="zh-CN"/>
        </w:rPr>
        <w:t xml:space="preserve">DUD and DU, are supported by the R19 </w:t>
      </w:r>
      <w:proofErr w:type="spellStart"/>
      <w:r>
        <w:rPr>
          <w:rFonts w:hint="eastAsia"/>
          <w:lang w:val="en-US" w:eastAsia="zh-CN"/>
        </w:rPr>
        <w:t>SBFD</w:t>
      </w:r>
      <w:proofErr w:type="spellEnd"/>
      <w:r>
        <w:rPr>
          <w:rFonts w:hint="eastAsia"/>
          <w:lang w:val="en-US" w:eastAsia="zh-CN"/>
        </w:rPr>
        <w:t xml:space="preserve"> feature.</w:t>
      </w:r>
    </w:p>
    <w:p w:rsidR="007329BB" w:rsidRPr="007329BB" w:rsidRDefault="007329BB" w:rsidP="007329BB">
      <w:pPr>
        <w:rPr>
          <w:b/>
          <w:lang w:val="en-US" w:eastAsia="zh-CN"/>
        </w:rPr>
      </w:pPr>
      <w:r w:rsidRPr="007329BB">
        <w:rPr>
          <w:rFonts w:hint="eastAsia"/>
          <w:b/>
          <w:lang w:val="en-US" w:eastAsia="zh-CN"/>
        </w:rPr>
        <w:t xml:space="preserve">Observation 1: </w:t>
      </w:r>
      <w:r w:rsidRPr="007329BB">
        <w:rPr>
          <w:b/>
          <w:lang w:val="en-US" w:eastAsia="zh-CN"/>
        </w:rPr>
        <w:t>O</w:t>
      </w:r>
      <w:r w:rsidRPr="007329BB">
        <w:rPr>
          <w:rFonts w:hint="eastAsia"/>
          <w:b/>
          <w:lang w:val="en-US" w:eastAsia="zh-CN"/>
        </w:rPr>
        <w:t xml:space="preserve">nly two sub-band patterns, DUD and DU, are supported by the R19 </w:t>
      </w:r>
      <w:proofErr w:type="spellStart"/>
      <w:r w:rsidRPr="007329BB">
        <w:rPr>
          <w:rFonts w:hint="eastAsia"/>
          <w:b/>
          <w:lang w:val="en-US" w:eastAsia="zh-CN"/>
        </w:rPr>
        <w:t>SBFD</w:t>
      </w:r>
      <w:proofErr w:type="spellEnd"/>
      <w:r w:rsidRPr="007329BB">
        <w:rPr>
          <w:rFonts w:hint="eastAsia"/>
          <w:b/>
          <w:lang w:val="en-US" w:eastAsia="zh-CN"/>
        </w:rPr>
        <w:t xml:space="preserve"> feature.</w:t>
      </w:r>
    </w:p>
    <w:p w:rsidR="0018521C" w:rsidRDefault="000E5F9E" w:rsidP="0018521C">
      <w:pPr>
        <w:rPr>
          <w:szCs w:val="24"/>
          <w:lang w:eastAsia="zh-CN"/>
        </w:rPr>
      </w:pPr>
      <w:r>
        <w:rPr>
          <w:rFonts w:hint="eastAsia"/>
          <w:lang w:eastAsia="zh-CN"/>
        </w:rPr>
        <w:t xml:space="preserve">In our understanding, </w:t>
      </w:r>
      <w:r w:rsidR="00094845">
        <w:rPr>
          <w:rFonts w:hint="eastAsia"/>
          <w:lang w:eastAsia="zh-CN"/>
        </w:rPr>
        <w:t>there</w:t>
      </w:r>
      <w:r w:rsidR="00094845">
        <w:rPr>
          <w:lang w:eastAsia="zh-CN"/>
        </w:rPr>
        <w:t>’</w:t>
      </w:r>
      <w:r w:rsidR="00DD7478">
        <w:rPr>
          <w:rFonts w:hint="eastAsia"/>
          <w:lang w:eastAsia="zh-CN"/>
        </w:rPr>
        <w:t>s</w:t>
      </w:r>
      <w:r w:rsidR="00094845">
        <w:rPr>
          <w:rFonts w:hint="eastAsia"/>
          <w:lang w:eastAsia="zh-CN"/>
        </w:rPr>
        <w:t xml:space="preserve"> no specific physical layer design for different </w:t>
      </w:r>
      <w:proofErr w:type="spellStart"/>
      <w:r w:rsidR="00094845">
        <w:rPr>
          <w:rFonts w:hint="eastAsia"/>
          <w:lang w:eastAsia="zh-CN"/>
        </w:rPr>
        <w:t>SBFD</w:t>
      </w:r>
      <w:proofErr w:type="spellEnd"/>
      <w:r w:rsidR="00094845">
        <w:rPr>
          <w:rFonts w:hint="eastAsia"/>
          <w:lang w:eastAsia="zh-CN"/>
        </w:rPr>
        <w:t xml:space="preserve"> sub</w:t>
      </w:r>
      <w:r w:rsidR="00DD7478">
        <w:rPr>
          <w:rFonts w:hint="eastAsia"/>
          <w:lang w:eastAsia="zh-CN"/>
        </w:rPr>
        <w:t>-</w:t>
      </w:r>
      <w:r w:rsidR="00094845">
        <w:rPr>
          <w:rFonts w:hint="eastAsia"/>
          <w:lang w:eastAsia="zh-CN"/>
        </w:rPr>
        <w:t xml:space="preserve">band </w:t>
      </w:r>
      <w:r w:rsidR="00094845">
        <w:rPr>
          <w:lang w:eastAsia="zh-CN"/>
        </w:rPr>
        <w:t>configuration</w:t>
      </w:r>
      <w:r w:rsidR="00DD7478">
        <w:rPr>
          <w:rFonts w:hint="eastAsia"/>
          <w:lang w:eastAsia="zh-CN"/>
        </w:rPr>
        <w:t xml:space="preserve">. </w:t>
      </w:r>
      <w:r w:rsidR="0018521C">
        <w:rPr>
          <w:lang w:eastAsia="zh-CN"/>
        </w:rPr>
        <w:t>So the necessity to define the details of sub-band configuration in specification needs some discussion.</w:t>
      </w:r>
      <w:r w:rsidR="0018521C" w:rsidRPr="0018521C">
        <w:rPr>
          <w:rFonts w:hint="eastAsia"/>
          <w:lang w:eastAsia="zh-CN"/>
        </w:rPr>
        <w:t xml:space="preserve"> </w:t>
      </w:r>
      <w:r w:rsidR="0018521C">
        <w:rPr>
          <w:rFonts w:hint="eastAsia"/>
          <w:lang w:eastAsia="zh-CN"/>
        </w:rPr>
        <w:t xml:space="preserve">The </w:t>
      </w:r>
      <w:r w:rsidR="0018521C">
        <w:rPr>
          <w:lang w:eastAsia="zh-CN"/>
        </w:rPr>
        <w:t>agreement</w:t>
      </w:r>
      <w:r w:rsidR="0018521C">
        <w:rPr>
          <w:rFonts w:hint="eastAsia"/>
          <w:lang w:eastAsia="zh-CN"/>
        </w:rPr>
        <w:t xml:space="preserve"> in last meeting is that </w:t>
      </w:r>
      <w:proofErr w:type="spellStart"/>
      <w:r w:rsidR="0018521C" w:rsidRPr="007329BB">
        <w:rPr>
          <w:lang w:eastAsia="zh-CN"/>
        </w:rPr>
        <w:t>UE</w:t>
      </w:r>
      <w:proofErr w:type="spellEnd"/>
      <w:r w:rsidR="0018521C" w:rsidRPr="007329BB">
        <w:rPr>
          <w:lang w:eastAsia="zh-CN"/>
        </w:rPr>
        <w:t xml:space="preserve"> implementation</w:t>
      </w:r>
      <w:r w:rsidR="0018521C">
        <w:rPr>
          <w:rFonts w:hint="eastAsia"/>
          <w:szCs w:val="24"/>
          <w:lang w:eastAsia="zh-CN"/>
        </w:rPr>
        <w:t xml:space="preserve"> should be taken into </w:t>
      </w:r>
      <w:r w:rsidR="0018521C">
        <w:rPr>
          <w:szCs w:val="24"/>
          <w:lang w:eastAsia="zh-CN"/>
        </w:rPr>
        <w:t>account</w:t>
      </w:r>
      <w:r w:rsidR="0018521C">
        <w:rPr>
          <w:rFonts w:hint="eastAsia"/>
          <w:szCs w:val="24"/>
          <w:lang w:eastAsia="zh-CN"/>
        </w:rPr>
        <w:t xml:space="preserve"> for </w:t>
      </w:r>
      <w:r w:rsidR="0018521C">
        <w:rPr>
          <w:szCs w:val="24"/>
          <w:lang w:eastAsia="zh-CN"/>
        </w:rPr>
        <w:t>the</w:t>
      </w:r>
      <w:r w:rsidR="0018521C">
        <w:rPr>
          <w:rFonts w:hint="eastAsia"/>
          <w:szCs w:val="24"/>
          <w:lang w:eastAsia="zh-CN"/>
        </w:rPr>
        <w:t xml:space="preserve"> guard band </w:t>
      </w:r>
      <w:r w:rsidR="0018521C">
        <w:rPr>
          <w:szCs w:val="24"/>
          <w:lang w:eastAsia="zh-CN"/>
        </w:rPr>
        <w:t xml:space="preserve">size </w:t>
      </w:r>
      <w:r w:rsidR="0018521C">
        <w:rPr>
          <w:rFonts w:hint="eastAsia"/>
          <w:szCs w:val="24"/>
          <w:lang w:eastAsia="zh-CN"/>
        </w:rPr>
        <w:t xml:space="preserve">discussion. SU discussion is related to digital sub-band filter, but it is assumed </w:t>
      </w:r>
      <w:proofErr w:type="spellStart"/>
      <w:r w:rsidR="0018521C">
        <w:rPr>
          <w:rFonts w:hint="eastAsia"/>
          <w:szCs w:val="24"/>
          <w:lang w:eastAsia="zh-CN"/>
        </w:rPr>
        <w:t>UE</w:t>
      </w:r>
      <w:proofErr w:type="spellEnd"/>
      <w:r w:rsidR="0018521C">
        <w:rPr>
          <w:rFonts w:hint="eastAsia"/>
          <w:szCs w:val="24"/>
          <w:lang w:eastAsia="zh-CN"/>
        </w:rPr>
        <w:t xml:space="preserve"> RF requirement is not changed in this WI. </w:t>
      </w:r>
      <w:r w:rsidR="0018521C">
        <w:rPr>
          <w:szCs w:val="24"/>
          <w:lang w:eastAsia="zh-CN"/>
        </w:rPr>
        <w:t>I</w:t>
      </w:r>
      <w:r w:rsidR="0018521C">
        <w:rPr>
          <w:rFonts w:hint="eastAsia"/>
          <w:szCs w:val="24"/>
          <w:lang w:eastAsia="zh-CN"/>
        </w:rPr>
        <w:t xml:space="preserve">t should be clarified which </w:t>
      </w:r>
      <w:proofErr w:type="spellStart"/>
      <w:r w:rsidR="0018521C">
        <w:rPr>
          <w:rFonts w:hint="eastAsia"/>
          <w:szCs w:val="24"/>
          <w:lang w:eastAsia="zh-CN"/>
        </w:rPr>
        <w:t>UE</w:t>
      </w:r>
      <w:proofErr w:type="spellEnd"/>
      <w:r w:rsidR="0018521C">
        <w:rPr>
          <w:rFonts w:hint="eastAsia"/>
          <w:szCs w:val="24"/>
          <w:lang w:eastAsia="zh-CN"/>
        </w:rPr>
        <w:t xml:space="preserve"> implementation performance should be considered for guard band discussion.</w:t>
      </w:r>
    </w:p>
    <w:p w:rsidR="0018521C" w:rsidRPr="007329BB" w:rsidRDefault="0018521C" w:rsidP="0018521C">
      <w:pPr>
        <w:rPr>
          <w:b/>
          <w:lang w:eastAsia="zh-CN"/>
        </w:rPr>
      </w:pPr>
      <w:r w:rsidRPr="007329BB">
        <w:rPr>
          <w:rFonts w:hint="eastAsia"/>
          <w:b/>
          <w:szCs w:val="24"/>
          <w:lang w:eastAsia="zh-CN"/>
        </w:rPr>
        <w:t xml:space="preserve">Proposal </w:t>
      </w:r>
      <w:r>
        <w:rPr>
          <w:rFonts w:hint="eastAsia"/>
          <w:b/>
          <w:szCs w:val="24"/>
          <w:lang w:eastAsia="zh-CN"/>
        </w:rPr>
        <w:t>2</w:t>
      </w:r>
      <w:r w:rsidRPr="007329BB">
        <w:rPr>
          <w:rFonts w:hint="eastAsia"/>
          <w:b/>
          <w:szCs w:val="24"/>
          <w:lang w:eastAsia="zh-CN"/>
        </w:rPr>
        <w:t xml:space="preserve">: It should be clarified which </w:t>
      </w:r>
      <w:proofErr w:type="spellStart"/>
      <w:r w:rsidRPr="007329BB">
        <w:rPr>
          <w:rFonts w:hint="eastAsia"/>
          <w:b/>
          <w:szCs w:val="24"/>
          <w:lang w:eastAsia="zh-CN"/>
        </w:rPr>
        <w:t>UE</w:t>
      </w:r>
      <w:proofErr w:type="spellEnd"/>
      <w:r w:rsidRPr="007329BB">
        <w:rPr>
          <w:rFonts w:hint="eastAsia"/>
          <w:b/>
          <w:szCs w:val="24"/>
          <w:lang w:eastAsia="zh-CN"/>
        </w:rPr>
        <w:t xml:space="preserve"> implementation performance should be considered for guard band discussion.</w:t>
      </w:r>
    </w:p>
    <w:p w:rsidR="000E5F9E" w:rsidRDefault="000E5F9E" w:rsidP="00094845">
      <w:pPr>
        <w:rPr>
          <w:lang w:eastAsia="zh-CN"/>
        </w:rPr>
      </w:pPr>
      <w:r>
        <w:rPr>
          <w:rFonts w:hint="eastAsia"/>
          <w:lang w:eastAsia="zh-CN"/>
        </w:rPr>
        <w:t>For RAN4, i</w:t>
      </w:r>
      <w:r w:rsidR="00DD7478">
        <w:rPr>
          <w:rFonts w:hint="eastAsia"/>
          <w:lang w:eastAsia="zh-CN"/>
        </w:rPr>
        <w:t>t</w:t>
      </w:r>
      <w:r w:rsidR="00DD7478">
        <w:rPr>
          <w:lang w:eastAsia="zh-CN"/>
        </w:rPr>
        <w:t>’</w:t>
      </w:r>
      <w:r w:rsidR="00DD7478">
        <w:rPr>
          <w:rFonts w:hint="eastAsia"/>
          <w:lang w:eastAsia="zh-CN"/>
        </w:rPr>
        <w:t>s not realistic to define all of the possible sub-band configuration</w:t>
      </w:r>
      <w:r w:rsidR="007329BB">
        <w:rPr>
          <w:rFonts w:hint="eastAsia"/>
          <w:lang w:eastAsia="zh-CN"/>
        </w:rPr>
        <w:t>s</w:t>
      </w:r>
      <w:r w:rsidR="00DD7478">
        <w:rPr>
          <w:rFonts w:hint="eastAsia"/>
          <w:lang w:eastAsia="zh-CN"/>
        </w:rPr>
        <w:t xml:space="preserve">. </w:t>
      </w:r>
      <w:r>
        <w:rPr>
          <w:rFonts w:hint="eastAsia"/>
          <w:lang w:eastAsia="zh-CN"/>
        </w:rPr>
        <w:t xml:space="preserve">There could be two approaches in RAN4 </w:t>
      </w:r>
      <w:r>
        <w:rPr>
          <w:lang w:eastAsia="zh-CN"/>
        </w:rPr>
        <w:t>specification</w:t>
      </w:r>
      <w:r>
        <w:rPr>
          <w:rFonts w:hint="eastAsia"/>
          <w:lang w:eastAsia="zh-CN"/>
        </w:rPr>
        <w:t xml:space="preserve"> to handle this issue.</w:t>
      </w:r>
    </w:p>
    <w:p w:rsidR="00DD7478" w:rsidRDefault="000E5F9E" w:rsidP="00094845">
      <w:pPr>
        <w:rPr>
          <w:lang w:eastAsia="zh-CN"/>
        </w:rPr>
      </w:pPr>
      <w:r>
        <w:rPr>
          <w:rFonts w:hint="eastAsia"/>
          <w:lang w:eastAsia="zh-CN"/>
        </w:rPr>
        <w:t xml:space="preserve">First is to define </w:t>
      </w:r>
      <w:r w:rsidR="007329BB">
        <w:rPr>
          <w:rFonts w:hint="eastAsia"/>
          <w:lang w:eastAsia="zh-CN"/>
        </w:rPr>
        <w:t xml:space="preserve">some typical or requested </w:t>
      </w:r>
      <w:r>
        <w:rPr>
          <w:rFonts w:hint="eastAsia"/>
          <w:lang w:eastAsia="zh-CN"/>
        </w:rPr>
        <w:t>sub-band configurati</w:t>
      </w:r>
      <w:r w:rsidR="007329BB">
        <w:rPr>
          <w:rFonts w:hint="eastAsia"/>
          <w:lang w:eastAsia="zh-CN"/>
        </w:rPr>
        <w:t>ons. If there</w:t>
      </w:r>
      <w:r w:rsidR="007329BB">
        <w:rPr>
          <w:lang w:eastAsia="zh-CN"/>
        </w:rPr>
        <w:t>’</w:t>
      </w:r>
      <w:r w:rsidR="007329BB">
        <w:rPr>
          <w:rFonts w:hint="eastAsia"/>
          <w:lang w:eastAsia="zh-CN"/>
        </w:rPr>
        <w:t>s no specific request from operators, o</w:t>
      </w:r>
      <w:r w:rsidR="00DD7478">
        <w:rPr>
          <w:rFonts w:hint="eastAsia"/>
          <w:lang w:eastAsia="zh-CN"/>
        </w:rPr>
        <w:t>ne of the possible ways is to reuse the sub-band configuration in the co-existence simulation as following,</w:t>
      </w:r>
    </w:p>
    <w:p w:rsidR="00DD7478" w:rsidRDefault="00DD7478" w:rsidP="00094845">
      <w:pPr>
        <w:rPr>
          <w:lang w:eastAsia="zh-CN"/>
        </w:rPr>
      </w:pPr>
      <w:r>
        <w:rPr>
          <w:rFonts w:hint="eastAsia"/>
          <w:lang w:eastAsia="zh-CN"/>
        </w:rPr>
        <w:t xml:space="preserve">For FR1: </w:t>
      </w:r>
    </w:p>
    <w:p w:rsidR="00DD7478" w:rsidRPr="00DD7478" w:rsidRDefault="00DD7478" w:rsidP="00DD7478">
      <w:pPr>
        <w:rPr>
          <w:lang w:eastAsia="zh-CN"/>
        </w:rPr>
      </w:pPr>
      <w:proofErr w:type="gramStart"/>
      <w:r w:rsidRPr="00DD7478">
        <w:rPr>
          <w:lang w:eastAsia="zh-CN"/>
        </w:rPr>
        <w:t>legacy</w:t>
      </w:r>
      <w:proofErr w:type="gramEnd"/>
      <w:r w:rsidRPr="00DD7478">
        <w:rPr>
          <w:lang w:eastAsia="zh-CN"/>
        </w:rPr>
        <w:t xml:space="preserve"> </w:t>
      </w:r>
      <w:proofErr w:type="spellStart"/>
      <w:r w:rsidRPr="00DD7478">
        <w:rPr>
          <w:lang w:eastAsia="zh-CN"/>
        </w:rPr>
        <w:t>TDD</w:t>
      </w:r>
      <w:proofErr w:type="spellEnd"/>
      <w:r w:rsidRPr="00DD7478">
        <w:rPr>
          <w:lang w:eastAsia="zh-CN"/>
        </w:rPr>
        <w:t>: 100 MHz</w:t>
      </w:r>
    </w:p>
    <w:p w:rsidR="00DD7478" w:rsidRPr="00DD7478" w:rsidRDefault="00DD7478" w:rsidP="00DD7478">
      <w:pPr>
        <w:rPr>
          <w:lang w:eastAsia="zh-CN"/>
        </w:rPr>
      </w:pPr>
      <w:r w:rsidRPr="00DD7478">
        <w:rPr>
          <w:lang w:eastAsia="zh-CN"/>
        </w:rPr>
        <w:t>SBFD {DUD}: 40MHz + 20MHz + 40MHz</w:t>
      </w:r>
    </w:p>
    <w:p w:rsidR="00DD7478" w:rsidRPr="00DD7478" w:rsidRDefault="00DD7478" w:rsidP="00DD7478">
      <w:pPr>
        <w:rPr>
          <w:lang w:eastAsia="zh-CN"/>
        </w:rPr>
      </w:pPr>
      <w:r w:rsidRPr="00DD7478">
        <w:rPr>
          <w:lang w:eastAsia="zh-CN"/>
        </w:rPr>
        <w:t>SBFD {DU}: 80MHz + 20MHz</w:t>
      </w:r>
    </w:p>
    <w:p w:rsidR="00DD7478" w:rsidRPr="00DD7478" w:rsidRDefault="00DD7478" w:rsidP="00DD7478">
      <w:pPr>
        <w:rPr>
          <w:lang w:eastAsia="zh-CN"/>
        </w:rPr>
      </w:pPr>
      <w:r w:rsidRPr="00DD7478">
        <w:rPr>
          <w:rFonts w:hint="eastAsia"/>
          <w:lang w:eastAsia="zh-CN"/>
        </w:rPr>
        <w:t xml:space="preserve">For </w:t>
      </w:r>
      <w:r w:rsidRPr="00DD7478">
        <w:rPr>
          <w:lang w:eastAsia="zh-CN"/>
        </w:rPr>
        <w:t>FR2</w:t>
      </w:r>
      <w:r w:rsidRPr="00DD7478">
        <w:rPr>
          <w:rFonts w:hint="eastAsia"/>
          <w:lang w:eastAsia="zh-CN"/>
        </w:rPr>
        <w:t>：</w:t>
      </w:r>
    </w:p>
    <w:p w:rsidR="00DD7478" w:rsidRPr="00DD7478" w:rsidRDefault="00DD7478" w:rsidP="00DD7478">
      <w:pPr>
        <w:rPr>
          <w:lang w:eastAsia="zh-CN"/>
        </w:rPr>
      </w:pPr>
      <w:r w:rsidRPr="00DD7478">
        <w:rPr>
          <w:lang w:eastAsia="zh-CN"/>
        </w:rPr>
        <w:lastRenderedPageBreak/>
        <w:t>For legacy TDD: 200 MHz</w:t>
      </w:r>
    </w:p>
    <w:p w:rsidR="00DD7478" w:rsidRPr="00DD7478" w:rsidRDefault="00DD7478" w:rsidP="00DD7478">
      <w:pPr>
        <w:rPr>
          <w:lang w:eastAsia="zh-CN"/>
        </w:rPr>
      </w:pPr>
      <w:r w:rsidRPr="00DD7478">
        <w:rPr>
          <w:lang w:eastAsia="zh-CN"/>
        </w:rPr>
        <w:t>For SBFD {DUD}: 80MHz + 40 MHz +80MHz</w:t>
      </w:r>
    </w:p>
    <w:p w:rsidR="00DD7478" w:rsidRPr="00DD7478" w:rsidRDefault="00DD7478" w:rsidP="00DD7478">
      <w:pPr>
        <w:rPr>
          <w:lang w:eastAsia="zh-CN"/>
        </w:rPr>
      </w:pPr>
      <w:r w:rsidRPr="00DD7478">
        <w:rPr>
          <w:lang w:eastAsia="zh-CN"/>
        </w:rPr>
        <w:t>For SBFD {DU}: 160MHz + 40MHz</w:t>
      </w:r>
    </w:p>
    <w:p w:rsidR="007329BB" w:rsidRPr="007329BB" w:rsidRDefault="00DD7478" w:rsidP="0018521C">
      <w:pPr>
        <w:rPr>
          <w:b/>
          <w:lang w:eastAsia="zh-CN"/>
        </w:rPr>
      </w:pPr>
      <w:r>
        <w:rPr>
          <w:rFonts w:hint="eastAsia"/>
          <w:lang w:eastAsia="zh-CN"/>
        </w:rPr>
        <w:t>There are some drawbacks to re</w:t>
      </w:r>
      <w:r w:rsidR="007329BB">
        <w:rPr>
          <w:rFonts w:hint="eastAsia"/>
          <w:lang w:eastAsia="zh-CN"/>
        </w:rPr>
        <w:t>use the above configuration. The first</w:t>
      </w:r>
      <w:r>
        <w:rPr>
          <w:rFonts w:hint="eastAsia"/>
          <w:lang w:eastAsia="zh-CN"/>
        </w:rPr>
        <w:t xml:space="preserve"> is that FR2 sub-band bandwidth 40MHz, 80MHz and 160MHz are not in the </w:t>
      </w:r>
      <w:proofErr w:type="spellStart"/>
      <w:r>
        <w:rPr>
          <w:rFonts w:hint="eastAsia"/>
          <w:lang w:eastAsia="zh-CN"/>
        </w:rPr>
        <w:t>CBW</w:t>
      </w:r>
      <w:proofErr w:type="spellEnd"/>
      <w:r>
        <w:rPr>
          <w:rFonts w:hint="eastAsia"/>
          <w:lang w:eastAsia="zh-CN"/>
        </w:rPr>
        <w:t xml:space="preserve"> table in current specification. The spectr</w:t>
      </w:r>
      <w:r w:rsidR="007329BB">
        <w:rPr>
          <w:rFonts w:hint="eastAsia"/>
          <w:lang w:eastAsia="zh-CN"/>
        </w:rPr>
        <w:t xml:space="preserve">um usage discussion may be </w:t>
      </w:r>
      <w:r>
        <w:rPr>
          <w:rFonts w:hint="eastAsia"/>
          <w:lang w:eastAsia="zh-CN"/>
        </w:rPr>
        <w:t xml:space="preserve">complicated. </w:t>
      </w:r>
    </w:p>
    <w:p w:rsidR="00DD7478" w:rsidRDefault="00DD7478" w:rsidP="00094845">
      <w:pPr>
        <w:rPr>
          <w:lang w:eastAsia="zh-CN"/>
        </w:rPr>
      </w:pPr>
      <w:r>
        <w:rPr>
          <w:rFonts w:hint="eastAsia"/>
          <w:lang w:eastAsia="zh-CN"/>
        </w:rPr>
        <w:t xml:space="preserve">The other is that the sub-band configuration in the real deployment may be flexible that </w:t>
      </w:r>
      <w:r w:rsidR="007329BB">
        <w:rPr>
          <w:rFonts w:hint="eastAsia"/>
          <w:lang w:eastAsia="zh-CN"/>
        </w:rPr>
        <w:t xml:space="preserve">the cases in the co-existence </w:t>
      </w:r>
      <w:r w:rsidR="007329BB">
        <w:rPr>
          <w:lang w:eastAsia="zh-CN"/>
        </w:rPr>
        <w:t>simulation</w:t>
      </w:r>
      <w:r w:rsidR="007329BB">
        <w:rPr>
          <w:rFonts w:hint="eastAsia"/>
          <w:lang w:eastAsia="zh-CN"/>
        </w:rPr>
        <w:t xml:space="preserve"> may not be the</w:t>
      </w:r>
      <w:r>
        <w:rPr>
          <w:rFonts w:hint="eastAsia"/>
          <w:lang w:eastAsia="zh-CN"/>
        </w:rPr>
        <w:t xml:space="preserve"> typical cases.</w:t>
      </w:r>
      <w:r w:rsidR="007329BB">
        <w:rPr>
          <w:rFonts w:hint="eastAsia"/>
          <w:lang w:eastAsia="zh-CN"/>
        </w:rPr>
        <w:t xml:space="preserve"> Then the value to define these </w:t>
      </w:r>
      <w:r w:rsidR="007329BB">
        <w:rPr>
          <w:lang w:eastAsia="zh-CN"/>
        </w:rPr>
        <w:t>scenarios</w:t>
      </w:r>
      <w:r w:rsidR="007329BB">
        <w:rPr>
          <w:rFonts w:hint="eastAsia"/>
          <w:lang w:eastAsia="zh-CN"/>
        </w:rPr>
        <w:t xml:space="preserve"> may be doubtable.</w:t>
      </w:r>
    </w:p>
    <w:p w:rsidR="00612B11" w:rsidRDefault="007329BB" w:rsidP="00DD7478">
      <w:pPr>
        <w:rPr>
          <w:rFonts w:cs="Arial"/>
          <w:lang w:eastAsia="zh-CN"/>
        </w:rPr>
      </w:pPr>
      <w:r>
        <w:rPr>
          <w:rFonts w:hint="eastAsia"/>
          <w:lang w:eastAsia="zh-CN"/>
        </w:rPr>
        <w:t>From BS RF aspect, c</w:t>
      </w:r>
      <w:r w:rsidR="00612B11">
        <w:rPr>
          <w:rFonts w:hint="eastAsia"/>
          <w:lang w:eastAsia="zh-CN"/>
        </w:rPr>
        <w:t xml:space="preserve">onsidering only some of the potential new </w:t>
      </w:r>
      <w:proofErr w:type="spellStart"/>
      <w:r w:rsidR="00DD7478">
        <w:rPr>
          <w:rFonts w:hint="eastAsia"/>
          <w:lang w:eastAsia="zh-CN"/>
        </w:rPr>
        <w:t>SBFD</w:t>
      </w:r>
      <w:proofErr w:type="spellEnd"/>
      <w:r w:rsidR="00DD7478">
        <w:rPr>
          <w:rFonts w:hint="eastAsia"/>
          <w:lang w:eastAsia="zh-CN"/>
        </w:rPr>
        <w:t xml:space="preserve"> requirements under discussion are related to sub-band size, i.e. </w:t>
      </w:r>
      <w:r w:rsidR="00612B11">
        <w:rPr>
          <w:rFonts w:cs="Arial"/>
        </w:rPr>
        <w:t xml:space="preserve">In-channel adjacent </w:t>
      </w:r>
      <w:proofErr w:type="spellStart"/>
      <w:r w:rsidR="00612B11">
        <w:rPr>
          <w:rFonts w:cs="Arial"/>
        </w:rPr>
        <w:t>subband</w:t>
      </w:r>
      <w:proofErr w:type="spellEnd"/>
      <w:r w:rsidR="00612B11">
        <w:rPr>
          <w:rFonts w:cs="Arial"/>
        </w:rPr>
        <w:t xml:space="preserve"> </w:t>
      </w:r>
      <w:r w:rsidR="0018521C">
        <w:rPr>
          <w:rFonts w:cs="Arial"/>
        </w:rPr>
        <w:t>b</w:t>
      </w:r>
      <w:r w:rsidR="00612B11">
        <w:rPr>
          <w:rFonts w:cs="Arial"/>
        </w:rPr>
        <w:t xml:space="preserve">locking and adjacent </w:t>
      </w:r>
      <w:proofErr w:type="spellStart"/>
      <w:r w:rsidR="00612B11">
        <w:rPr>
          <w:rFonts w:cs="Arial"/>
        </w:rPr>
        <w:t>subband</w:t>
      </w:r>
      <w:proofErr w:type="spellEnd"/>
      <w:r w:rsidR="00612B11">
        <w:rPr>
          <w:rFonts w:cs="Arial"/>
        </w:rPr>
        <w:t xml:space="preserve"> selectivity</w:t>
      </w:r>
      <w:r w:rsidR="00612B11">
        <w:rPr>
          <w:rFonts w:cs="Arial" w:hint="eastAsia"/>
          <w:lang w:eastAsia="zh-CN"/>
        </w:rPr>
        <w:t xml:space="preserve">, it may be possible not </w:t>
      </w:r>
      <w:r>
        <w:rPr>
          <w:rFonts w:cs="Arial" w:hint="eastAsia"/>
          <w:lang w:eastAsia="zh-CN"/>
        </w:rPr>
        <w:t xml:space="preserve">to </w:t>
      </w:r>
      <w:r w:rsidR="00612B11">
        <w:rPr>
          <w:rFonts w:cs="Arial" w:hint="eastAsia"/>
          <w:lang w:eastAsia="zh-CN"/>
        </w:rPr>
        <w:t>define sub-band configuration</w:t>
      </w:r>
      <w:r w:rsidR="0018521C">
        <w:rPr>
          <w:rFonts w:cs="Arial"/>
          <w:lang w:eastAsia="zh-CN"/>
        </w:rPr>
        <w:t>/</w:t>
      </w:r>
      <w:r w:rsidR="00612B11">
        <w:rPr>
          <w:rFonts w:cs="Arial" w:hint="eastAsia"/>
          <w:lang w:eastAsia="zh-CN"/>
        </w:rPr>
        <w:t>guard band size in specification</w:t>
      </w:r>
      <w:r>
        <w:rPr>
          <w:rFonts w:cs="Arial" w:hint="eastAsia"/>
          <w:lang w:eastAsia="zh-CN"/>
        </w:rPr>
        <w:t xml:space="preserve"> if they</w:t>
      </w:r>
      <w:r>
        <w:rPr>
          <w:rFonts w:cs="Arial"/>
          <w:lang w:eastAsia="zh-CN"/>
        </w:rPr>
        <w:t>’</w:t>
      </w:r>
      <w:r>
        <w:rPr>
          <w:rFonts w:cs="Arial" w:hint="eastAsia"/>
          <w:lang w:eastAsia="zh-CN"/>
        </w:rPr>
        <w:t>re not that necessary</w:t>
      </w:r>
      <w:r w:rsidR="00612B11">
        <w:rPr>
          <w:rFonts w:cs="Arial" w:hint="eastAsia"/>
          <w:lang w:eastAsia="zh-CN"/>
        </w:rPr>
        <w:t xml:space="preserve">. Considering the performance of the potential new </w:t>
      </w:r>
      <w:proofErr w:type="spellStart"/>
      <w:r w:rsidR="00612B11">
        <w:rPr>
          <w:rFonts w:cs="Arial" w:hint="eastAsia"/>
          <w:lang w:eastAsia="zh-CN"/>
        </w:rPr>
        <w:t>SBFD</w:t>
      </w:r>
      <w:proofErr w:type="spellEnd"/>
      <w:r w:rsidR="00612B11">
        <w:rPr>
          <w:rFonts w:cs="Arial" w:hint="eastAsia"/>
          <w:lang w:eastAsia="zh-CN"/>
        </w:rPr>
        <w:t xml:space="preserve"> in channel requirements are </w:t>
      </w:r>
      <w:r w:rsidR="00612B11">
        <w:rPr>
          <w:rFonts w:cs="Arial"/>
          <w:lang w:eastAsia="zh-CN"/>
        </w:rPr>
        <w:t>actually</w:t>
      </w:r>
      <w:r w:rsidR="00612B11">
        <w:rPr>
          <w:rFonts w:cs="Arial" w:hint="eastAsia"/>
          <w:lang w:eastAsia="zh-CN"/>
        </w:rPr>
        <w:t xml:space="preserve"> </w:t>
      </w:r>
      <w:r w:rsidR="0018521C">
        <w:rPr>
          <w:rFonts w:cs="Arial"/>
          <w:lang w:eastAsia="zh-CN"/>
        </w:rPr>
        <w:t>covered</w:t>
      </w:r>
      <w:r w:rsidR="00612B11">
        <w:rPr>
          <w:rFonts w:cs="Arial" w:hint="eastAsia"/>
          <w:lang w:eastAsia="zh-CN"/>
        </w:rPr>
        <w:t xml:space="preserve"> in the SI </w:t>
      </w:r>
      <w:r w:rsidR="00612B11">
        <w:rPr>
          <w:rFonts w:cs="Arial"/>
          <w:lang w:eastAsia="zh-CN"/>
        </w:rPr>
        <w:t>performance</w:t>
      </w:r>
      <w:r w:rsidR="00612B11">
        <w:rPr>
          <w:rFonts w:cs="Arial" w:hint="eastAsia"/>
          <w:lang w:eastAsia="zh-CN"/>
        </w:rPr>
        <w:t xml:space="preserve">, it </w:t>
      </w:r>
      <w:r>
        <w:rPr>
          <w:rFonts w:cs="Arial" w:hint="eastAsia"/>
          <w:lang w:eastAsia="zh-CN"/>
        </w:rPr>
        <w:t>can</w:t>
      </w:r>
      <w:r w:rsidR="00612B11">
        <w:rPr>
          <w:rFonts w:cs="Arial" w:hint="eastAsia"/>
          <w:lang w:eastAsia="zh-CN"/>
        </w:rPr>
        <w:t xml:space="preserve"> be </w:t>
      </w:r>
      <w:r>
        <w:rPr>
          <w:rFonts w:cs="Arial" w:hint="eastAsia"/>
          <w:lang w:eastAsia="zh-CN"/>
        </w:rPr>
        <w:t xml:space="preserve">considered </w:t>
      </w:r>
      <w:r w:rsidR="00612B11">
        <w:rPr>
          <w:rFonts w:cs="Arial" w:hint="eastAsia"/>
          <w:lang w:eastAsia="zh-CN"/>
        </w:rPr>
        <w:t>not</w:t>
      </w:r>
      <w:r>
        <w:rPr>
          <w:rFonts w:cs="Arial" w:hint="eastAsia"/>
          <w:lang w:eastAsia="zh-CN"/>
        </w:rPr>
        <w:t xml:space="preserve"> to</w:t>
      </w:r>
      <w:r w:rsidR="00612B11">
        <w:rPr>
          <w:rFonts w:cs="Arial" w:hint="eastAsia"/>
          <w:lang w:eastAsia="zh-CN"/>
        </w:rPr>
        <w:t xml:space="preserve"> defin</w:t>
      </w:r>
      <w:r>
        <w:rPr>
          <w:rFonts w:cs="Arial" w:hint="eastAsia"/>
          <w:lang w:eastAsia="zh-CN"/>
        </w:rPr>
        <w:t>e</w:t>
      </w:r>
      <w:r w:rsidR="00612B11">
        <w:rPr>
          <w:rFonts w:cs="Arial" w:hint="eastAsia"/>
          <w:lang w:eastAsia="zh-CN"/>
        </w:rPr>
        <w:t xml:space="preserve"> </w:t>
      </w:r>
      <w:r w:rsidR="00612B11">
        <w:rPr>
          <w:rFonts w:cs="Arial"/>
          <w:lang w:eastAsia="zh-CN"/>
        </w:rPr>
        <w:t>the</w:t>
      </w:r>
      <w:r w:rsidR="00612B11">
        <w:rPr>
          <w:rFonts w:cs="Arial" w:hint="eastAsia"/>
          <w:lang w:eastAsia="zh-CN"/>
        </w:rPr>
        <w:t>se new requirements. There</w:t>
      </w:r>
      <w:r w:rsidR="00612B11">
        <w:rPr>
          <w:rFonts w:cs="Arial"/>
          <w:lang w:eastAsia="zh-CN"/>
        </w:rPr>
        <w:t>’</w:t>
      </w:r>
      <w:r w:rsidR="00612B11">
        <w:rPr>
          <w:rFonts w:cs="Arial" w:hint="eastAsia"/>
          <w:lang w:eastAsia="zh-CN"/>
        </w:rPr>
        <w:t xml:space="preserve">s another reason for this solution is that no new </w:t>
      </w:r>
      <w:proofErr w:type="spellStart"/>
      <w:r w:rsidR="00612B11">
        <w:rPr>
          <w:rFonts w:cs="Arial" w:hint="eastAsia"/>
          <w:lang w:eastAsia="zh-CN"/>
        </w:rPr>
        <w:t>UE</w:t>
      </w:r>
      <w:proofErr w:type="spellEnd"/>
      <w:r w:rsidR="00612B11">
        <w:rPr>
          <w:rFonts w:cs="Arial" w:hint="eastAsia"/>
          <w:lang w:eastAsia="zh-CN"/>
        </w:rPr>
        <w:t xml:space="preserve"> requirements are supposed for </w:t>
      </w:r>
      <w:proofErr w:type="spellStart"/>
      <w:r w:rsidR="00612B11">
        <w:rPr>
          <w:rFonts w:cs="Arial" w:hint="eastAsia"/>
          <w:lang w:eastAsia="zh-CN"/>
        </w:rPr>
        <w:t>SBFD</w:t>
      </w:r>
      <w:proofErr w:type="spellEnd"/>
      <w:r w:rsidR="00612B11">
        <w:rPr>
          <w:rFonts w:cs="Arial" w:hint="eastAsia"/>
          <w:lang w:eastAsia="zh-CN"/>
        </w:rPr>
        <w:t xml:space="preserve"> feature, BS can schedule </w:t>
      </w:r>
      <w:proofErr w:type="spellStart"/>
      <w:r w:rsidR="00612B11">
        <w:rPr>
          <w:rFonts w:cs="Arial" w:hint="eastAsia"/>
          <w:lang w:eastAsia="zh-CN"/>
        </w:rPr>
        <w:t>UE</w:t>
      </w:r>
      <w:proofErr w:type="spellEnd"/>
      <w:r w:rsidR="00612B11">
        <w:rPr>
          <w:rFonts w:cs="Arial" w:hint="eastAsia"/>
          <w:lang w:eastAsia="zh-CN"/>
        </w:rPr>
        <w:t xml:space="preserve"> </w:t>
      </w:r>
      <w:r w:rsidR="00612B11">
        <w:rPr>
          <w:rFonts w:cs="Arial"/>
          <w:lang w:eastAsia="zh-CN"/>
        </w:rPr>
        <w:t>transmission</w:t>
      </w:r>
      <w:r w:rsidR="00612B11">
        <w:rPr>
          <w:rFonts w:cs="Arial" w:hint="eastAsia"/>
          <w:lang w:eastAsia="zh-CN"/>
        </w:rPr>
        <w:t xml:space="preserve">/reception according to the specific sub-band configuration. So </w:t>
      </w:r>
      <w:r>
        <w:rPr>
          <w:rFonts w:cs="Arial" w:hint="eastAsia"/>
          <w:lang w:eastAsia="zh-CN"/>
        </w:rPr>
        <w:t xml:space="preserve">it seems </w:t>
      </w:r>
      <w:r>
        <w:rPr>
          <w:rFonts w:cs="Arial"/>
          <w:lang w:eastAsia="zh-CN"/>
        </w:rPr>
        <w:t>the</w:t>
      </w:r>
      <w:r>
        <w:rPr>
          <w:rFonts w:cs="Arial" w:hint="eastAsia"/>
          <w:lang w:eastAsia="zh-CN"/>
        </w:rPr>
        <w:t xml:space="preserve"> </w:t>
      </w:r>
      <w:r>
        <w:rPr>
          <w:rFonts w:cs="Arial"/>
          <w:lang w:eastAsia="zh-CN"/>
        </w:rPr>
        <w:t>necessity</w:t>
      </w:r>
      <w:r>
        <w:rPr>
          <w:rFonts w:cs="Arial" w:hint="eastAsia"/>
          <w:lang w:eastAsia="zh-CN"/>
        </w:rPr>
        <w:t xml:space="preserve"> to define</w:t>
      </w:r>
      <w:r w:rsidR="0018521C">
        <w:rPr>
          <w:rFonts w:cs="Arial" w:hint="eastAsia"/>
          <w:lang w:eastAsia="zh-CN"/>
        </w:rPr>
        <w:t xml:space="preserve"> the sub-band/</w:t>
      </w:r>
      <w:r w:rsidR="0018521C">
        <w:rPr>
          <w:rFonts w:cs="Arial"/>
          <w:lang w:eastAsia="zh-CN"/>
        </w:rPr>
        <w:t xml:space="preserve">guard </w:t>
      </w:r>
      <w:r>
        <w:rPr>
          <w:rFonts w:cs="Arial" w:hint="eastAsia"/>
          <w:lang w:eastAsia="zh-CN"/>
        </w:rPr>
        <w:t xml:space="preserve">band size is not that much. </w:t>
      </w:r>
      <w:r w:rsidR="00612B11">
        <w:rPr>
          <w:rFonts w:cs="Arial" w:hint="eastAsia"/>
          <w:lang w:eastAsia="zh-CN"/>
        </w:rPr>
        <w:t xml:space="preserve">One issue maybe how to write the test </w:t>
      </w:r>
      <w:r w:rsidR="00612B11">
        <w:rPr>
          <w:rFonts w:cs="Arial"/>
          <w:lang w:eastAsia="zh-CN"/>
        </w:rPr>
        <w:t>specification</w:t>
      </w:r>
      <w:r w:rsidR="00612B11">
        <w:rPr>
          <w:rFonts w:cs="Arial" w:hint="eastAsia"/>
          <w:lang w:eastAsia="zh-CN"/>
        </w:rPr>
        <w:t xml:space="preserve"> </w:t>
      </w:r>
      <w:r w:rsidR="0018521C">
        <w:rPr>
          <w:rFonts w:cs="Arial"/>
          <w:lang w:eastAsia="zh-CN"/>
        </w:rPr>
        <w:t>related</w:t>
      </w:r>
      <w:r w:rsidR="00612B11">
        <w:rPr>
          <w:rFonts w:cs="Arial" w:hint="eastAsia"/>
          <w:lang w:eastAsia="zh-CN"/>
        </w:rPr>
        <w:t xml:space="preserve"> the DL sub-band </w:t>
      </w:r>
      <w:proofErr w:type="spellStart"/>
      <w:r w:rsidR="00612B11">
        <w:rPr>
          <w:rFonts w:cs="Arial" w:hint="eastAsia"/>
          <w:lang w:eastAsia="zh-CN"/>
        </w:rPr>
        <w:t>RB</w:t>
      </w:r>
      <w:proofErr w:type="spellEnd"/>
      <w:r w:rsidR="00612B11">
        <w:rPr>
          <w:rFonts w:cs="Arial" w:hint="eastAsia"/>
          <w:lang w:eastAsia="zh-CN"/>
        </w:rPr>
        <w:t xml:space="preserve"> configuration, our current </w:t>
      </w:r>
      <w:r w:rsidR="00612B11">
        <w:rPr>
          <w:rFonts w:cs="Arial"/>
          <w:lang w:eastAsia="zh-CN"/>
        </w:rPr>
        <w:t>thinking</w:t>
      </w:r>
      <w:r w:rsidR="00612B11">
        <w:rPr>
          <w:rFonts w:cs="Arial" w:hint="eastAsia"/>
          <w:lang w:eastAsia="zh-CN"/>
        </w:rPr>
        <w:t xml:space="preserve"> is that it can be left to declaration.</w:t>
      </w:r>
    </w:p>
    <w:p w:rsidR="007329BB" w:rsidRDefault="00612B11" w:rsidP="006F537B">
      <w:pPr>
        <w:rPr>
          <w:rFonts w:cs="Arial"/>
          <w:b/>
          <w:lang w:eastAsia="zh-CN"/>
        </w:rPr>
      </w:pPr>
      <w:r w:rsidRPr="00612B11">
        <w:rPr>
          <w:rFonts w:cs="Arial" w:hint="eastAsia"/>
          <w:b/>
          <w:lang w:eastAsia="zh-CN"/>
        </w:rPr>
        <w:t xml:space="preserve">Proposal </w:t>
      </w:r>
      <w:r w:rsidR="007329BB">
        <w:rPr>
          <w:rFonts w:cs="Arial" w:hint="eastAsia"/>
          <w:b/>
          <w:lang w:eastAsia="zh-CN"/>
        </w:rPr>
        <w:t>3</w:t>
      </w:r>
      <w:r w:rsidRPr="00612B11">
        <w:rPr>
          <w:rFonts w:cs="Arial" w:hint="eastAsia"/>
          <w:b/>
          <w:lang w:eastAsia="zh-CN"/>
        </w:rPr>
        <w:t xml:space="preserve">: </w:t>
      </w:r>
      <w:r w:rsidR="007329BB">
        <w:rPr>
          <w:rFonts w:cs="Arial" w:hint="eastAsia"/>
          <w:b/>
          <w:lang w:eastAsia="zh-CN"/>
        </w:rPr>
        <w:t>The following handling approach can be considered.</w:t>
      </w:r>
    </w:p>
    <w:p w:rsidR="007329BB" w:rsidRPr="0018521C" w:rsidRDefault="007329BB" w:rsidP="007329BB">
      <w:pPr>
        <w:pStyle w:val="afb"/>
        <w:numPr>
          <w:ilvl w:val="0"/>
          <w:numId w:val="31"/>
        </w:numPr>
        <w:ind w:firstLineChars="0"/>
        <w:rPr>
          <w:rFonts w:cs="Arial"/>
          <w:b/>
          <w:sz w:val="20"/>
        </w:rPr>
      </w:pPr>
      <w:r w:rsidRPr="0018521C">
        <w:rPr>
          <w:rFonts w:cs="Arial" w:hint="eastAsia"/>
          <w:b/>
          <w:sz w:val="20"/>
          <w:lang w:val="en-GB"/>
        </w:rPr>
        <w:t xml:space="preserve">Add clarification that </w:t>
      </w:r>
      <w:r w:rsidRPr="0018521C">
        <w:rPr>
          <w:rFonts w:cs="Arial" w:hint="eastAsia"/>
          <w:b/>
          <w:sz w:val="20"/>
        </w:rPr>
        <w:t xml:space="preserve">only DUD and DU pattern are allowed for the sub-band </w:t>
      </w:r>
      <w:r w:rsidR="0018521C" w:rsidRPr="0018521C">
        <w:rPr>
          <w:rFonts w:cs="Arial"/>
          <w:b/>
          <w:sz w:val="20"/>
        </w:rPr>
        <w:t>configuration</w:t>
      </w:r>
      <w:r w:rsidRPr="0018521C">
        <w:rPr>
          <w:rFonts w:cs="Arial" w:hint="eastAsia"/>
          <w:b/>
          <w:sz w:val="20"/>
        </w:rPr>
        <w:t>.</w:t>
      </w:r>
    </w:p>
    <w:p w:rsidR="00DD7478" w:rsidRPr="0018521C" w:rsidRDefault="007329BB" w:rsidP="007329BB">
      <w:pPr>
        <w:pStyle w:val="afb"/>
        <w:numPr>
          <w:ilvl w:val="0"/>
          <w:numId w:val="31"/>
        </w:numPr>
        <w:ind w:firstLineChars="0"/>
        <w:rPr>
          <w:rFonts w:cs="Arial"/>
          <w:b/>
          <w:sz w:val="20"/>
        </w:rPr>
      </w:pPr>
      <w:r w:rsidRPr="0018521C">
        <w:rPr>
          <w:rFonts w:cs="Arial" w:hint="eastAsia"/>
          <w:b/>
          <w:sz w:val="20"/>
        </w:rPr>
        <w:t>Not define</w:t>
      </w:r>
      <w:r w:rsidR="0018521C" w:rsidRPr="0018521C">
        <w:rPr>
          <w:rFonts w:cs="Arial" w:hint="eastAsia"/>
          <w:b/>
          <w:sz w:val="20"/>
        </w:rPr>
        <w:t xml:space="preserve"> </w:t>
      </w:r>
      <w:r w:rsidR="00612B11" w:rsidRPr="0018521C">
        <w:rPr>
          <w:rFonts w:cs="Arial" w:hint="eastAsia"/>
          <w:b/>
          <w:sz w:val="20"/>
        </w:rPr>
        <w:t xml:space="preserve">sub-band </w:t>
      </w:r>
      <w:r w:rsidR="0018521C" w:rsidRPr="0018521C">
        <w:rPr>
          <w:rFonts w:cs="Arial"/>
          <w:b/>
          <w:sz w:val="20"/>
        </w:rPr>
        <w:t>BW</w:t>
      </w:r>
      <w:r w:rsidR="00612B11" w:rsidRPr="0018521C">
        <w:rPr>
          <w:rFonts w:cs="Arial" w:hint="eastAsia"/>
          <w:b/>
          <w:sz w:val="20"/>
        </w:rPr>
        <w:t xml:space="preserve"> and the guard band size in specification</w:t>
      </w:r>
      <w:r w:rsidRPr="0018521C">
        <w:rPr>
          <w:rFonts w:cs="Arial" w:hint="eastAsia"/>
          <w:b/>
          <w:sz w:val="20"/>
        </w:rPr>
        <w:t xml:space="preserve">. The </w:t>
      </w:r>
      <w:proofErr w:type="spellStart"/>
      <w:r w:rsidR="0018521C" w:rsidRPr="0018521C">
        <w:rPr>
          <w:rFonts w:cs="Arial"/>
          <w:b/>
          <w:sz w:val="20"/>
        </w:rPr>
        <w:t>RB</w:t>
      </w:r>
      <w:proofErr w:type="spellEnd"/>
      <w:r w:rsidR="0018521C" w:rsidRPr="0018521C">
        <w:rPr>
          <w:rFonts w:cs="Arial"/>
          <w:b/>
          <w:sz w:val="20"/>
        </w:rPr>
        <w:t xml:space="preserve"> number in the </w:t>
      </w:r>
      <w:r w:rsidRPr="0018521C">
        <w:rPr>
          <w:rFonts w:cs="Arial" w:hint="eastAsia"/>
          <w:b/>
          <w:sz w:val="20"/>
        </w:rPr>
        <w:t>test is based on the declaration</w:t>
      </w:r>
      <w:r w:rsidR="00612B11" w:rsidRPr="0018521C">
        <w:rPr>
          <w:rFonts w:cs="Arial" w:hint="eastAsia"/>
          <w:b/>
          <w:sz w:val="20"/>
        </w:rPr>
        <w:t xml:space="preserve">. </w:t>
      </w: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6F537B" w:rsidRDefault="00612B11" w:rsidP="00455730">
      <w:pPr>
        <w:rPr>
          <w:lang w:eastAsia="zh-CN"/>
        </w:rPr>
      </w:pPr>
      <w:r>
        <w:rPr>
          <w:rFonts w:hint="eastAsia"/>
          <w:lang w:eastAsia="zh-CN"/>
        </w:rPr>
        <w:t xml:space="preserve">This contribution provides our consideration for the </w:t>
      </w:r>
      <w:proofErr w:type="spellStart"/>
      <w:r>
        <w:rPr>
          <w:rFonts w:hint="eastAsia"/>
          <w:lang w:eastAsia="zh-CN"/>
        </w:rPr>
        <w:t>SBFD</w:t>
      </w:r>
      <w:proofErr w:type="spellEnd"/>
      <w:r>
        <w:rPr>
          <w:rFonts w:hint="eastAsia"/>
          <w:lang w:eastAsia="zh-CN"/>
        </w:rPr>
        <w:t xml:space="preserve"> system </w:t>
      </w:r>
      <w:proofErr w:type="gramStart"/>
      <w:r>
        <w:rPr>
          <w:rFonts w:hint="eastAsia"/>
          <w:lang w:eastAsia="zh-CN"/>
        </w:rPr>
        <w:t>parameter,</w:t>
      </w:r>
      <w:proofErr w:type="gramEnd"/>
      <w:r>
        <w:rPr>
          <w:rFonts w:hint="eastAsia"/>
          <w:lang w:eastAsia="zh-CN"/>
        </w:rPr>
        <w:t xml:space="preserve"> we have the following proposals,</w:t>
      </w:r>
    </w:p>
    <w:p w:rsidR="007329BB" w:rsidRPr="007329BB" w:rsidRDefault="007329BB" w:rsidP="007329BB">
      <w:pPr>
        <w:rPr>
          <w:b/>
          <w:lang w:val="en-US" w:eastAsia="zh-CN"/>
        </w:rPr>
      </w:pPr>
      <w:r w:rsidRPr="007329BB">
        <w:rPr>
          <w:rFonts w:hint="eastAsia"/>
          <w:b/>
          <w:lang w:val="en-US" w:eastAsia="zh-CN"/>
        </w:rPr>
        <w:t xml:space="preserve">Observation 1: </w:t>
      </w:r>
      <w:r w:rsidRPr="007329BB">
        <w:rPr>
          <w:b/>
          <w:lang w:val="en-US" w:eastAsia="zh-CN"/>
        </w:rPr>
        <w:t>O</w:t>
      </w:r>
      <w:r w:rsidRPr="007329BB">
        <w:rPr>
          <w:rFonts w:hint="eastAsia"/>
          <w:b/>
          <w:lang w:val="en-US" w:eastAsia="zh-CN"/>
        </w:rPr>
        <w:t xml:space="preserve">nly two sub-band patterns, DUD and DU, are supported by the R19 </w:t>
      </w:r>
      <w:proofErr w:type="spellStart"/>
      <w:r w:rsidRPr="007329BB">
        <w:rPr>
          <w:rFonts w:hint="eastAsia"/>
          <w:b/>
          <w:lang w:val="en-US" w:eastAsia="zh-CN"/>
        </w:rPr>
        <w:t>SBFD</w:t>
      </w:r>
      <w:proofErr w:type="spellEnd"/>
      <w:r w:rsidRPr="007329BB">
        <w:rPr>
          <w:rFonts w:hint="eastAsia"/>
          <w:b/>
          <w:lang w:val="en-US" w:eastAsia="zh-CN"/>
        </w:rPr>
        <w:t xml:space="preserve"> feature.</w:t>
      </w:r>
    </w:p>
    <w:p w:rsidR="00612B11" w:rsidRDefault="00612B11" w:rsidP="00612B11">
      <w:pPr>
        <w:rPr>
          <w:b/>
          <w:lang w:eastAsia="zh-CN"/>
        </w:rPr>
      </w:pPr>
      <w:r w:rsidRPr="00094845">
        <w:rPr>
          <w:rFonts w:hint="eastAsia"/>
          <w:b/>
          <w:lang w:eastAsia="zh-CN"/>
        </w:rPr>
        <w:t>Proposal</w:t>
      </w:r>
      <w:r>
        <w:rPr>
          <w:rFonts w:hint="eastAsia"/>
          <w:b/>
          <w:lang w:eastAsia="zh-CN"/>
        </w:rPr>
        <w:t xml:space="preserve"> 1</w:t>
      </w:r>
      <w:r w:rsidRPr="00094845">
        <w:rPr>
          <w:rFonts w:hint="eastAsia"/>
          <w:b/>
          <w:lang w:eastAsia="zh-CN"/>
        </w:rPr>
        <w:t xml:space="preserve">: Add the </w:t>
      </w:r>
      <w:r w:rsidRPr="00094845">
        <w:rPr>
          <w:b/>
          <w:lang w:eastAsia="zh-CN"/>
        </w:rPr>
        <w:t>clarification</w:t>
      </w:r>
      <w:r w:rsidRPr="00094845">
        <w:rPr>
          <w:rFonts w:hint="eastAsia"/>
          <w:b/>
          <w:lang w:eastAsia="zh-CN"/>
        </w:rPr>
        <w:t xml:space="preserve"> in the </w:t>
      </w:r>
      <w:r w:rsidRPr="00094845">
        <w:rPr>
          <w:b/>
          <w:lang w:eastAsia="zh-CN"/>
        </w:rPr>
        <w:t>specification</w:t>
      </w:r>
      <w:r w:rsidRPr="00094845">
        <w:rPr>
          <w:rFonts w:hint="eastAsia"/>
          <w:b/>
          <w:lang w:eastAsia="zh-CN"/>
        </w:rPr>
        <w:t xml:space="preserve"> th</w:t>
      </w:r>
      <w:r w:rsidR="000F635F">
        <w:rPr>
          <w:rFonts w:hint="eastAsia"/>
          <w:b/>
          <w:lang w:eastAsia="zh-CN"/>
        </w:rPr>
        <w:t xml:space="preserve">at </w:t>
      </w:r>
      <w:proofErr w:type="spellStart"/>
      <w:r w:rsidR="000F635F">
        <w:rPr>
          <w:rFonts w:hint="eastAsia"/>
          <w:b/>
          <w:lang w:eastAsia="zh-CN"/>
        </w:rPr>
        <w:t>SBFD</w:t>
      </w:r>
      <w:proofErr w:type="spellEnd"/>
      <w:r w:rsidR="000F635F">
        <w:rPr>
          <w:rFonts w:hint="eastAsia"/>
          <w:b/>
          <w:lang w:eastAsia="zh-CN"/>
        </w:rPr>
        <w:t xml:space="preserve"> operation is only defin</w:t>
      </w:r>
      <w:r w:rsidR="000F635F">
        <w:rPr>
          <w:b/>
          <w:lang w:eastAsia="zh-CN"/>
        </w:rPr>
        <w:t>ed</w:t>
      </w:r>
      <w:r w:rsidRPr="00094845">
        <w:rPr>
          <w:rFonts w:hint="eastAsia"/>
          <w:b/>
          <w:lang w:eastAsia="zh-CN"/>
        </w:rPr>
        <w:t xml:space="preserve"> for FR1 </w:t>
      </w:r>
      <w:proofErr w:type="spellStart"/>
      <w:r w:rsidRPr="00094845">
        <w:rPr>
          <w:rFonts w:hint="eastAsia"/>
          <w:b/>
          <w:lang w:eastAsia="zh-CN"/>
        </w:rPr>
        <w:t>TDD</w:t>
      </w:r>
      <w:proofErr w:type="spellEnd"/>
      <w:r w:rsidRPr="00094845">
        <w:rPr>
          <w:rFonts w:hint="eastAsia"/>
          <w:b/>
          <w:lang w:eastAsia="zh-CN"/>
        </w:rPr>
        <w:t xml:space="preserve"> bands and FR2-1 bands.</w:t>
      </w:r>
    </w:p>
    <w:p w:rsidR="007329BB" w:rsidRPr="007329BB" w:rsidRDefault="007329BB" w:rsidP="007329BB">
      <w:pPr>
        <w:rPr>
          <w:b/>
          <w:lang w:eastAsia="zh-CN"/>
        </w:rPr>
      </w:pPr>
      <w:r w:rsidRPr="007329BB">
        <w:rPr>
          <w:rFonts w:hint="eastAsia"/>
          <w:b/>
          <w:szCs w:val="24"/>
          <w:lang w:eastAsia="zh-CN"/>
        </w:rPr>
        <w:t xml:space="preserve">Proposal </w:t>
      </w:r>
      <w:r>
        <w:rPr>
          <w:rFonts w:hint="eastAsia"/>
          <w:b/>
          <w:szCs w:val="24"/>
          <w:lang w:eastAsia="zh-CN"/>
        </w:rPr>
        <w:t>2</w:t>
      </w:r>
      <w:r w:rsidRPr="007329BB">
        <w:rPr>
          <w:rFonts w:hint="eastAsia"/>
          <w:b/>
          <w:szCs w:val="24"/>
          <w:lang w:eastAsia="zh-CN"/>
        </w:rPr>
        <w:t xml:space="preserve">: It should be clarified which </w:t>
      </w:r>
      <w:proofErr w:type="spellStart"/>
      <w:r w:rsidRPr="007329BB">
        <w:rPr>
          <w:rFonts w:hint="eastAsia"/>
          <w:b/>
          <w:szCs w:val="24"/>
          <w:lang w:eastAsia="zh-CN"/>
        </w:rPr>
        <w:t>UE</w:t>
      </w:r>
      <w:proofErr w:type="spellEnd"/>
      <w:r w:rsidRPr="007329BB">
        <w:rPr>
          <w:rFonts w:hint="eastAsia"/>
          <w:b/>
          <w:szCs w:val="24"/>
          <w:lang w:eastAsia="zh-CN"/>
        </w:rPr>
        <w:t xml:space="preserve"> implementation performance should be considered for guard band discussion.</w:t>
      </w:r>
    </w:p>
    <w:p w:rsidR="007329BB" w:rsidRDefault="007329BB" w:rsidP="007329BB">
      <w:pPr>
        <w:rPr>
          <w:rFonts w:cs="Arial"/>
          <w:b/>
          <w:lang w:eastAsia="zh-CN"/>
        </w:rPr>
      </w:pPr>
      <w:r w:rsidRPr="00612B11">
        <w:rPr>
          <w:rFonts w:cs="Arial" w:hint="eastAsia"/>
          <w:b/>
          <w:lang w:eastAsia="zh-CN"/>
        </w:rPr>
        <w:t xml:space="preserve">Proposal </w:t>
      </w:r>
      <w:r>
        <w:rPr>
          <w:rFonts w:cs="Arial" w:hint="eastAsia"/>
          <w:b/>
          <w:lang w:eastAsia="zh-CN"/>
        </w:rPr>
        <w:t>3</w:t>
      </w:r>
      <w:r w:rsidRPr="00612B11">
        <w:rPr>
          <w:rFonts w:cs="Arial" w:hint="eastAsia"/>
          <w:b/>
          <w:lang w:eastAsia="zh-CN"/>
        </w:rPr>
        <w:t xml:space="preserve">: </w:t>
      </w:r>
      <w:r>
        <w:rPr>
          <w:rFonts w:cs="Arial" w:hint="eastAsia"/>
          <w:b/>
          <w:lang w:eastAsia="zh-CN"/>
        </w:rPr>
        <w:t>The following handling approach can be considered.</w:t>
      </w:r>
    </w:p>
    <w:p w:rsidR="007329BB" w:rsidRPr="0018521C" w:rsidRDefault="007329BB" w:rsidP="007329BB">
      <w:pPr>
        <w:pStyle w:val="afb"/>
        <w:numPr>
          <w:ilvl w:val="0"/>
          <w:numId w:val="32"/>
        </w:numPr>
        <w:ind w:firstLineChars="0"/>
        <w:rPr>
          <w:rFonts w:cs="Arial"/>
          <w:b/>
          <w:sz w:val="20"/>
        </w:rPr>
      </w:pPr>
      <w:r w:rsidRPr="0018521C">
        <w:rPr>
          <w:rFonts w:cs="Arial" w:hint="eastAsia"/>
          <w:b/>
          <w:sz w:val="20"/>
          <w:lang w:val="en-GB"/>
        </w:rPr>
        <w:t xml:space="preserve">Add clarification that </w:t>
      </w:r>
      <w:r w:rsidRPr="0018521C">
        <w:rPr>
          <w:rFonts w:cs="Arial" w:hint="eastAsia"/>
          <w:b/>
          <w:sz w:val="20"/>
        </w:rPr>
        <w:t xml:space="preserve">only DUD and DU pattern are allowed for the sub-band </w:t>
      </w:r>
      <w:r w:rsidRPr="0018521C">
        <w:rPr>
          <w:rFonts w:cs="Arial"/>
          <w:b/>
          <w:sz w:val="20"/>
        </w:rPr>
        <w:t>configuration</w:t>
      </w:r>
      <w:r w:rsidRPr="0018521C">
        <w:rPr>
          <w:rFonts w:cs="Arial" w:hint="eastAsia"/>
          <w:b/>
          <w:sz w:val="20"/>
        </w:rPr>
        <w:t>.</w:t>
      </w:r>
    </w:p>
    <w:p w:rsidR="007329BB" w:rsidRPr="0018521C" w:rsidRDefault="0018521C" w:rsidP="007329BB">
      <w:pPr>
        <w:pStyle w:val="afb"/>
        <w:numPr>
          <w:ilvl w:val="0"/>
          <w:numId w:val="32"/>
        </w:numPr>
        <w:ind w:firstLineChars="0"/>
        <w:rPr>
          <w:rFonts w:cs="Arial"/>
          <w:b/>
          <w:sz w:val="20"/>
        </w:rPr>
      </w:pPr>
      <w:r w:rsidRPr="0018521C">
        <w:rPr>
          <w:rFonts w:cs="Arial" w:hint="eastAsia"/>
          <w:b/>
          <w:sz w:val="20"/>
        </w:rPr>
        <w:t xml:space="preserve">Not define sub-band </w:t>
      </w:r>
      <w:r w:rsidRPr="0018521C">
        <w:rPr>
          <w:rFonts w:cs="Arial"/>
          <w:b/>
          <w:sz w:val="20"/>
        </w:rPr>
        <w:t>BW</w:t>
      </w:r>
      <w:r w:rsidRPr="0018521C">
        <w:rPr>
          <w:rFonts w:cs="Arial" w:hint="eastAsia"/>
          <w:b/>
          <w:sz w:val="20"/>
        </w:rPr>
        <w:t xml:space="preserve"> and the guard band size in specification. The </w:t>
      </w:r>
      <w:proofErr w:type="spellStart"/>
      <w:r w:rsidRPr="0018521C">
        <w:rPr>
          <w:rFonts w:cs="Arial"/>
          <w:b/>
          <w:sz w:val="20"/>
        </w:rPr>
        <w:t>RB</w:t>
      </w:r>
      <w:proofErr w:type="spellEnd"/>
      <w:r w:rsidRPr="0018521C">
        <w:rPr>
          <w:rFonts w:cs="Arial"/>
          <w:b/>
          <w:sz w:val="20"/>
        </w:rPr>
        <w:t xml:space="preserve"> number in the </w:t>
      </w:r>
      <w:r w:rsidRPr="0018521C">
        <w:rPr>
          <w:rFonts w:cs="Arial" w:hint="eastAsia"/>
          <w:b/>
          <w:sz w:val="20"/>
        </w:rPr>
        <w:t xml:space="preserve">test is based on the declaration. </w:t>
      </w:r>
      <w:r w:rsidR="007329BB" w:rsidRPr="0018521C">
        <w:rPr>
          <w:rFonts w:cs="Arial" w:hint="eastAsia"/>
          <w:b/>
          <w:sz w:val="20"/>
        </w:rPr>
        <w:t xml:space="preserve"> </w:t>
      </w:r>
      <w:bookmarkStart w:id="4" w:name="_GoBack"/>
      <w:bookmarkEnd w:id="4"/>
    </w:p>
    <w:p w:rsidR="00612B11" w:rsidRPr="00612B11" w:rsidRDefault="00612B11" w:rsidP="00455730">
      <w:pPr>
        <w:rPr>
          <w:lang w:eastAsia="zh-CN"/>
        </w:rPr>
      </w:pPr>
      <w:r w:rsidRPr="00612B11">
        <w:rPr>
          <w:rFonts w:cs="Arial" w:hint="eastAsia"/>
          <w:b/>
          <w:lang w:eastAsia="zh-CN"/>
        </w:rPr>
        <w:t xml:space="preserve"> </w:t>
      </w: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rsidR="00612B11" w:rsidRDefault="005109B4" w:rsidP="00612B11">
      <w:pPr>
        <w:rPr>
          <w:bCs/>
          <w:lang w:eastAsia="zh-CN"/>
        </w:rPr>
      </w:pPr>
      <w:r w:rsidRPr="00455730">
        <w:rPr>
          <w:rFonts w:hint="eastAsia"/>
          <w:lang w:eastAsia="zh-CN"/>
        </w:rPr>
        <w:t xml:space="preserve">[1] </w:t>
      </w:r>
      <w:r w:rsidR="00612B11" w:rsidRPr="00612B11">
        <w:rPr>
          <w:bCs/>
        </w:rPr>
        <w:t>R4-2405833</w:t>
      </w:r>
      <w:r w:rsidR="00612B11">
        <w:rPr>
          <w:rFonts w:hint="eastAsia"/>
          <w:bCs/>
          <w:lang w:eastAsia="zh-CN"/>
        </w:rPr>
        <w:t xml:space="preserve">, </w:t>
      </w:r>
      <w:r w:rsidR="00612B11">
        <w:rPr>
          <w:bCs/>
          <w:lang w:eastAsia="zh-CN"/>
        </w:rPr>
        <w:t>“</w:t>
      </w:r>
      <w:r w:rsidR="00612B11" w:rsidRPr="00612B11">
        <w:rPr>
          <w:bCs/>
        </w:rPr>
        <w:t>Topic summary for [110bis</w:t>
      </w:r>
      <w:proofErr w:type="gramStart"/>
      <w:r w:rsidR="00612B11" w:rsidRPr="00612B11">
        <w:rPr>
          <w:bCs/>
        </w:rPr>
        <w:t>][</w:t>
      </w:r>
      <w:proofErr w:type="gramEnd"/>
      <w:r w:rsidR="00612B11" w:rsidRPr="00612B11">
        <w:rPr>
          <w:bCs/>
        </w:rPr>
        <w:t xml:space="preserve">313] </w:t>
      </w:r>
      <w:proofErr w:type="spellStart"/>
      <w:r w:rsidR="00612B11" w:rsidRPr="00612B11">
        <w:rPr>
          <w:bCs/>
        </w:rPr>
        <w:t>NR_duplex_evo</w:t>
      </w:r>
      <w:proofErr w:type="spellEnd"/>
      <w:r w:rsidR="00612B11">
        <w:rPr>
          <w:bCs/>
          <w:lang w:eastAsia="zh-CN"/>
        </w:rPr>
        <w:t>”</w:t>
      </w:r>
      <w:r w:rsidR="00612B11">
        <w:rPr>
          <w:rFonts w:hint="eastAsia"/>
          <w:bCs/>
          <w:lang w:eastAsia="zh-CN"/>
        </w:rPr>
        <w:t>, Samsung, RAN4#110b</w:t>
      </w:r>
    </w:p>
    <w:p w:rsidR="00A11C77" w:rsidRDefault="00612B11" w:rsidP="00612B11">
      <w:pPr>
        <w:tabs>
          <w:tab w:val="num" w:pos="720"/>
        </w:tabs>
        <w:rPr>
          <w:bCs/>
          <w:lang w:eastAsia="zh-CN"/>
        </w:rPr>
      </w:pPr>
      <w:r>
        <w:rPr>
          <w:rFonts w:hint="eastAsia"/>
          <w:bCs/>
          <w:lang w:eastAsia="zh-CN"/>
        </w:rPr>
        <w:t xml:space="preserve">[2] </w:t>
      </w:r>
      <w:r w:rsidR="001E1554" w:rsidRPr="00612B11">
        <w:rPr>
          <w:bCs/>
        </w:rPr>
        <w:t>R4-2406107</w:t>
      </w:r>
      <w:r>
        <w:rPr>
          <w:rFonts w:hint="eastAsia"/>
          <w:bCs/>
          <w:lang w:eastAsia="zh-CN"/>
        </w:rPr>
        <w:t xml:space="preserve">, </w:t>
      </w:r>
      <w:r>
        <w:rPr>
          <w:bCs/>
          <w:lang w:eastAsia="zh-CN"/>
        </w:rPr>
        <w:t>“</w:t>
      </w:r>
      <w:r w:rsidR="001E1554" w:rsidRPr="00612B11">
        <w:rPr>
          <w:bCs/>
        </w:rPr>
        <w:t>Way Forward for [110bis</w:t>
      </w:r>
      <w:proofErr w:type="gramStart"/>
      <w:r w:rsidR="001E1554" w:rsidRPr="00612B11">
        <w:rPr>
          <w:bCs/>
        </w:rPr>
        <w:t>][</w:t>
      </w:r>
      <w:proofErr w:type="gramEnd"/>
      <w:r w:rsidR="001E1554" w:rsidRPr="00612B11">
        <w:rPr>
          <w:bCs/>
        </w:rPr>
        <w:t xml:space="preserve">313] </w:t>
      </w:r>
      <w:proofErr w:type="spellStart"/>
      <w:r w:rsidR="001E1554" w:rsidRPr="00612B11">
        <w:rPr>
          <w:bCs/>
        </w:rPr>
        <w:t>NR_duplex_evo</w:t>
      </w:r>
      <w:proofErr w:type="spellEnd"/>
      <w:r>
        <w:rPr>
          <w:bCs/>
          <w:lang w:eastAsia="zh-CN"/>
        </w:rPr>
        <w:t>”</w:t>
      </w:r>
      <w:r>
        <w:rPr>
          <w:rFonts w:hint="eastAsia"/>
          <w:bCs/>
          <w:lang w:eastAsia="zh-CN"/>
        </w:rPr>
        <w:t>, Samsung, RAN4#110b</w:t>
      </w:r>
    </w:p>
    <w:p w:rsidR="003F1C8F" w:rsidRPr="000E5F9E" w:rsidRDefault="000E5F9E" w:rsidP="000E5F9E">
      <w:pPr>
        <w:tabs>
          <w:tab w:val="num" w:pos="720"/>
        </w:tabs>
        <w:rPr>
          <w:bCs/>
        </w:rPr>
      </w:pPr>
      <w:r>
        <w:rPr>
          <w:rFonts w:hint="eastAsia"/>
          <w:bCs/>
          <w:lang w:eastAsia="zh-CN"/>
        </w:rPr>
        <w:t xml:space="preserve">[3] </w:t>
      </w:r>
      <w:r w:rsidR="005D3AF1" w:rsidRPr="000E5F9E">
        <w:rPr>
          <w:bCs/>
        </w:rPr>
        <w:t>RP-240789 (revision from RP-234035), “</w:t>
      </w:r>
      <w:proofErr w:type="spellStart"/>
      <w:r w:rsidR="005D3AF1" w:rsidRPr="000E5F9E">
        <w:rPr>
          <w:bCs/>
        </w:rPr>
        <w:t>WID</w:t>
      </w:r>
      <w:proofErr w:type="spellEnd"/>
      <w:r w:rsidR="005D3AF1" w:rsidRPr="000E5F9E">
        <w:rPr>
          <w:bCs/>
        </w:rPr>
        <w:t xml:space="preserve"> revision: Evolution of NR duplex operation: Sub-band full duplex (</w:t>
      </w:r>
      <w:proofErr w:type="spellStart"/>
      <w:r w:rsidR="005D3AF1" w:rsidRPr="000E5F9E">
        <w:rPr>
          <w:bCs/>
        </w:rPr>
        <w:t>SBFD</w:t>
      </w:r>
      <w:proofErr w:type="spellEnd"/>
      <w:r w:rsidR="005D3AF1" w:rsidRPr="000E5F9E">
        <w:rPr>
          <w:bCs/>
        </w:rPr>
        <w:t>)”, Huawei, RAN#103.</w:t>
      </w:r>
    </w:p>
    <w:p w:rsidR="000E5F9E" w:rsidRPr="000E5F9E" w:rsidRDefault="000E5F9E" w:rsidP="00612B11">
      <w:pPr>
        <w:tabs>
          <w:tab w:val="num" w:pos="720"/>
        </w:tabs>
        <w:rPr>
          <w:bCs/>
        </w:rPr>
      </w:pPr>
    </w:p>
    <w:p w:rsidR="00612B11" w:rsidRPr="00612B11" w:rsidRDefault="00612B11" w:rsidP="00612B11">
      <w:pPr>
        <w:rPr>
          <w:lang w:val="en-US" w:eastAsia="zh-CN"/>
        </w:rPr>
      </w:pPr>
    </w:p>
    <w:p w:rsidR="00820F68" w:rsidRPr="00612B11" w:rsidRDefault="00820F68" w:rsidP="00455730">
      <w:pPr>
        <w:rPr>
          <w:lang w:val="en-US" w:eastAsia="zh-CN"/>
        </w:rPr>
      </w:pPr>
    </w:p>
    <w:p w:rsidR="005109B4" w:rsidRPr="00455730" w:rsidRDefault="005109B4" w:rsidP="00455730">
      <w:pPr>
        <w:rPr>
          <w:lang w:eastAsia="zh-CN"/>
        </w:rPr>
      </w:pPr>
    </w:p>
    <w:sectPr w:rsidR="005109B4" w:rsidRPr="00455730"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3A2" w:rsidRDefault="000163A2">
      <w:r>
        <w:separator/>
      </w:r>
    </w:p>
  </w:endnote>
  <w:endnote w:type="continuationSeparator" w:id="0">
    <w:p w:rsidR="000163A2" w:rsidRDefault="00016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3A2" w:rsidRDefault="000163A2">
      <w:r>
        <w:separator/>
      </w:r>
    </w:p>
  </w:footnote>
  <w:footnote w:type="continuationSeparator" w:id="0">
    <w:p w:rsidR="000163A2" w:rsidRDefault="00016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2">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21">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2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3"/>
  </w:num>
  <w:num w:numId="3">
    <w:abstractNumId w:val="22"/>
  </w:num>
  <w:num w:numId="4">
    <w:abstractNumId w:val="11"/>
  </w:num>
  <w:num w:numId="5">
    <w:abstractNumId w:val="10"/>
  </w:num>
  <w:num w:numId="6">
    <w:abstractNumId w:val="27"/>
  </w:num>
  <w:num w:numId="7">
    <w:abstractNumId w:val="18"/>
  </w:num>
  <w:num w:numId="8">
    <w:abstractNumId w:val="6"/>
  </w:num>
  <w:num w:numId="9">
    <w:abstractNumId w:val="23"/>
  </w:num>
  <w:num w:numId="10">
    <w:abstractNumId w:val="7"/>
  </w:num>
  <w:num w:numId="11">
    <w:abstractNumId w:val="13"/>
  </w:num>
  <w:num w:numId="12">
    <w:abstractNumId w:val="24"/>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0"/>
  </w:num>
  <w:num w:numId="19">
    <w:abstractNumId w:val="2"/>
  </w:num>
  <w:num w:numId="20">
    <w:abstractNumId w:val="16"/>
  </w:num>
  <w:num w:numId="21">
    <w:abstractNumId w:val="14"/>
  </w:num>
  <w:num w:numId="22">
    <w:abstractNumId w:val="5"/>
  </w:num>
  <w:num w:numId="23">
    <w:abstractNumId w:val="21"/>
  </w:num>
  <w:num w:numId="24">
    <w:abstractNumId w:val="28"/>
  </w:num>
  <w:num w:numId="25">
    <w:abstractNumId w:val="8"/>
  </w:num>
  <w:num w:numId="26">
    <w:abstractNumId w:val="1"/>
  </w:num>
  <w:num w:numId="27">
    <w:abstractNumId w:val="20"/>
  </w:num>
  <w:num w:numId="28">
    <w:abstractNumId w:val="26"/>
  </w:num>
  <w:num w:numId="29">
    <w:abstractNumId w:val="4"/>
  </w:num>
  <w:num w:numId="30">
    <w:abstractNumId w:val="9"/>
  </w:num>
  <w:num w:numId="31">
    <w:abstractNumId w:val="19"/>
  </w:num>
  <w:num w:numId="3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1FC9"/>
    <w:rsid w:val="000E3038"/>
    <w:rsid w:val="000E30D2"/>
    <w:rsid w:val="000E37E0"/>
    <w:rsid w:val="000E3A50"/>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583"/>
    <w:rsid w:val="00294D0A"/>
    <w:rsid w:val="00294DCE"/>
    <w:rsid w:val="00294F20"/>
    <w:rsid w:val="002954C1"/>
    <w:rsid w:val="00295A65"/>
    <w:rsid w:val="00295FB0"/>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9BB"/>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206"/>
    <w:rsid w:val="00785C01"/>
    <w:rsid w:val="00785C18"/>
    <w:rsid w:val="007860CF"/>
    <w:rsid w:val="007863BA"/>
    <w:rsid w:val="00786408"/>
    <w:rsid w:val="00786F9E"/>
    <w:rsid w:val="00787DC5"/>
    <w:rsid w:val="0079029F"/>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43E"/>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3FB5"/>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7A2"/>
    <w:rsid w:val="00F077AF"/>
    <w:rsid w:val="00F07817"/>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EBD103-8FAE-4850-8E7A-3F5D4561C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671</TotalTime>
  <Pages>3</Pages>
  <Words>779</Words>
  <Characters>4441</Characters>
  <Application>Microsoft Office Word</Application>
  <DocSecurity>0</DocSecurity>
  <Lines>37</Lines>
  <Paragraphs>10</Paragraphs>
  <ScaleCrop>false</ScaleCrop>
  <HeadingPairs>
    <vt:vector size="4" baseType="variant">
      <vt:variant>
        <vt:lpstr>Title</vt:lpstr>
      </vt:variant>
      <vt:variant>
        <vt:i4>1</vt:i4>
      </vt:variant>
      <vt:variant>
        <vt:lpstr>标题</vt:lpstr>
      </vt:variant>
      <vt:variant>
        <vt:i4>12</vt:i4>
      </vt:variant>
    </vt:vector>
  </HeadingPairs>
  <TitlesOfParts>
    <vt:vector size="13" baseType="lpstr">
      <vt:lpstr>3GPP Change Request</vt:lpstr>
      <vt:lpstr>Introduction</vt:lpstr>
      <vt:lpstr>Discussion</vt:lpstr>
      <vt:lpstr>    Co-existence simulation methodology</vt:lpstr>
      <vt:lpstr>        2.1.1 The co-existence simulation methodology for E-UTRA/NR</vt:lpstr>
      <vt:lpstr>        2.1.2 The co-existence simulation methodology for AIoT</vt:lpstr>
      <vt:lpstr>    Co-existence simulation scenario</vt:lpstr>
      <vt:lpstr>    Other general inputs needed for co-existence simulation</vt:lpstr>
      <vt:lpstr>Conclusion</vt:lpstr>
      <vt:lpstr/>
      <vt:lpstr/>
      <vt:lpstr/>
      <vt:lpstr>References</vt:lpstr>
    </vt:vector>
  </TitlesOfParts>
  <Company>3GPP Support Team</Company>
  <LinksUpToDate>false</LinksUpToDate>
  <CharactersWithSpaces>5210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Huiping</cp:lastModifiedBy>
  <cp:revision>43</cp:revision>
  <dcterms:created xsi:type="dcterms:W3CDTF">2024-04-03T05:53:00Z</dcterms:created>
  <dcterms:modified xsi:type="dcterms:W3CDTF">2024-05-13T10:32:00Z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